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45" w:rsidRPr="002E0A2B" w:rsidRDefault="005D4150" w:rsidP="002E0A2B">
      <w:pPr>
        <w:pStyle w:val="Textkrper-Zeileneinzug"/>
        <w:spacing w:line="240" w:lineRule="auto"/>
        <w:rPr>
          <w:rFonts w:ascii="Trebuchet MS" w:hAnsi="Trebuchet MS"/>
          <w:sz w:val="24"/>
          <w:szCs w:val="24"/>
        </w:rPr>
      </w:pPr>
      <w:r w:rsidRPr="002E0A2B">
        <w:rPr>
          <w:rFonts w:ascii="Trebuchet MS" w:hAnsi="Trebuchet MS"/>
          <w:sz w:val="24"/>
          <w:szCs w:val="24"/>
        </w:rPr>
        <w:t xml:space="preserve">Gliederung von </w:t>
      </w:r>
      <w:r w:rsidR="000104D8" w:rsidRPr="002E0A2B">
        <w:rPr>
          <w:rFonts w:ascii="Trebuchet MS" w:hAnsi="Trebuchet MS"/>
          <w:sz w:val="24"/>
          <w:szCs w:val="24"/>
        </w:rPr>
        <w:t>Angaben und</w:t>
      </w:r>
      <w:r w:rsidR="000174AE" w:rsidRPr="002E0A2B">
        <w:rPr>
          <w:rFonts w:ascii="Trebuchet MS" w:hAnsi="Trebuchet MS"/>
          <w:sz w:val="24"/>
          <w:szCs w:val="24"/>
        </w:rPr>
        <w:t xml:space="preserve"> </w:t>
      </w:r>
      <w:r w:rsidR="00497F45" w:rsidRPr="002E0A2B">
        <w:rPr>
          <w:rFonts w:ascii="Trebuchet MS" w:hAnsi="Trebuchet MS"/>
          <w:sz w:val="24"/>
          <w:szCs w:val="24"/>
        </w:rPr>
        <w:t>U</w:t>
      </w:r>
      <w:r w:rsidR="002E0A2B">
        <w:rPr>
          <w:rFonts w:ascii="Trebuchet MS" w:hAnsi="Trebuchet MS"/>
          <w:sz w:val="24"/>
          <w:szCs w:val="24"/>
        </w:rPr>
        <w:t>nterlagen</w:t>
      </w:r>
    </w:p>
    <w:p w:rsidR="000174AE" w:rsidRPr="002E0A2B" w:rsidRDefault="000174AE" w:rsidP="002E0A2B">
      <w:pPr>
        <w:pStyle w:val="Textkrper-Zeileneinzug"/>
        <w:spacing w:line="240" w:lineRule="auto"/>
        <w:rPr>
          <w:rFonts w:ascii="Trebuchet MS" w:hAnsi="Trebuchet MS"/>
          <w:sz w:val="24"/>
          <w:szCs w:val="24"/>
        </w:rPr>
      </w:pPr>
      <w:r w:rsidRPr="002E0A2B">
        <w:rPr>
          <w:rFonts w:ascii="Trebuchet MS" w:hAnsi="Trebuchet MS"/>
          <w:sz w:val="24"/>
          <w:szCs w:val="24"/>
        </w:rPr>
        <w:t xml:space="preserve">zu Standortverordnungen für Handelsgroßbetriebe nach § </w:t>
      </w:r>
      <w:r w:rsidR="00007E17" w:rsidRPr="002E0A2B">
        <w:rPr>
          <w:rFonts w:ascii="Trebuchet MS" w:hAnsi="Trebuchet MS"/>
          <w:sz w:val="24"/>
          <w:szCs w:val="24"/>
        </w:rPr>
        <w:t>14</w:t>
      </w:r>
      <w:r w:rsidRPr="002E0A2B">
        <w:rPr>
          <w:rFonts w:ascii="Trebuchet MS" w:hAnsi="Trebuchet MS"/>
          <w:sz w:val="24"/>
          <w:szCs w:val="24"/>
        </w:rPr>
        <w:t xml:space="preserve"> ROG </w:t>
      </w:r>
      <w:r w:rsidR="00007E17" w:rsidRPr="002E0A2B">
        <w:rPr>
          <w:rFonts w:ascii="Trebuchet MS" w:hAnsi="Trebuchet MS"/>
          <w:sz w:val="24"/>
          <w:szCs w:val="24"/>
        </w:rPr>
        <w:t>2009</w:t>
      </w:r>
    </w:p>
    <w:p w:rsidR="00E66B55" w:rsidRPr="002E0A2B" w:rsidRDefault="005D4150" w:rsidP="002E0A2B">
      <w:pPr>
        <w:pStyle w:val="Textkrper-Zeileneinzug"/>
        <w:spacing w:line="240" w:lineRule="auto"/>
        <w:rPr>
          <w:rFonts w:ascii="Trebuchet MS" w:hAnsi="Trebuchet MS"/>
          <w:sz w:val="24"/>
          <w:szCs w:val="24"/>
        </w:rPr>
      </w:pPr>
      <w:r w:rsidRPr="002E0A2B">
        <w:rPr>
          <w:rFonts w:ascii="Trebuchet MS" w:hAnsi="Trebuchet MS"/>
          <w:sz w:val="24"/>
          <w:szCs w:val="24"/>
        </w:rPr>
        <w:t>(Unterlagenformular)</w:t>
      </w:r>
    </w:p>
    <w:p w:rsidR="000174AE" w:rsidRPr="002E0A2B" w:rsidRDefault="000174AE">
      <w:pPr>
        <w:spacing w:line="280" w:lineRule="atLeast"/>
        <w:jc w:val="both"/>
        <w:rPr>
          <w:rFonts w:ascii="Trebuchet MS" w:hAnsi="Trebuchet MS"/>
          <w:b/>
          <w:u w:val="single"/>
        </w:rPr>
      </w:pPr>
    </w:p>
    <w:p w:rsidR="00497F45" w:rsidRPr="002E0A2B" w:rsidRDefault="00497F45">
      <w:pPr>
        <w:spacing w:line="280" w:lineRule="atLeast"/>
        <w:jc w:val="both"/>
        <w:rPr>
          <w:rFonts w:ascii="Trebuchet MS" w:hAnsi="Trebuchet MS"/>
        </w:rPr>
      </w:pPr>
      <w:r w:rsidRPr="002E0A2B">
        <w:rPr>
          <w:rFonts w:ascii="Trebuchet MS" w:hAnsi="Trebuchet MS"/>
        </w:rPr>
        <w:t xml:space="preserve">Die umrandeten </w:t>
      </w:r>
      <w:r w:rsidR="00DF5E6E" w:rsidRPr="002E0A2B">
        <w:rPr>
          <w:rFonts w:ascii="Trebuchet MS" w:hAnsi="Trebuchet MS"/>
        </w:rPr>
        <w:t>bzw.</w:t>
      </w:r>
      <w:r w:rsidRPr="002E0A2B">
        <w:rPr>
          <w:rFonts w:ascii="Trebuchet MS" w:hAnsi="Trebuchet MS"/>
        </w:rPr>
        <w:t xml:space="preserve"> grau unterlegten Felder in der folgenden Aufgliederung sind ausfüllbar, die erforderlichen Angaben können unmittelbar eingetragen werden. Weitere Unterlagen, ergänzende Gutachten etc. sind </w:t>
      </w:r>
      <w:r w:rsidR="002E0A2B">
        <w:rPr>
          <w:rFonts w:ascii="Trebuchet MS" w:hAnsi="Trebuchet MS"/>
        </w:rPr>
        <w:t>sowohl analog als</w:t>
      </w:r>
      <w:r w:rsidRPr="002E0A2B">
        <w:rPr>
          <w:rFonts w:ascii="Trebuchet MS" w:hAnsi="Trebuchet MS"/>
        </w:rPr>
        <w:t xml:space="preserve"> </w:t>
      </w:r>
      <w:r w:rsidR="000104D8" w:rsidRPr="002E0A2B">
        <w:rPr>
          <w:rFonts w:ascii="Trebuchet MS" w:hAnsi="Trebuchet MS"/>
        </w:rPr>
        <w:t>auch</w:t>
      </w:r>
      <w:r w:rsidRPr="002E0A2B">
        <w:rPr>
          <w:rFonts w:ascii="Trebuchet MS" w:hAnsi="Trebuchet MS"/>
        </w:rPr>
        <w:t xml:space="preserve"> digital </w:t>
      </w:r>
      <w:r w:rsidR="00E14AB7" w:rsidRPr="002E0A2B">
        <w:rPr>
          <w:rFonts w:ascii="Trebuchet MS" w:hAnsi="Trebuchet MS"/>
        </w:rPr>
        <w:t xml:space="preserve">an das </w:t>
      </w:r>
      <w:r w:rsidR="002E0A2B">
        <w:rPr>
          <w:rFonts w:ascii="Trebuchet MS" w:hAnsi="Trebuchet MS"/>
        </w:rPr>
        <w:t xml:space="preserve">Referat Raumplanung </w:t>
      </w:r>
      <w:r w:rsidRPr="002E0A2B">
        <w:rPr>
          <w:rFonts w:ascii="Trebuchet MS" w:hAnsi="Trebuchet MS"/>
        </w:rPr>
        <w:t>zu übermitteln</w:t>
      </w:r>
      <w:r w:rsidR="002E0A2B">
        <w:rPr>
          <w:rFonts w:ascii="Trebuchet MS" w:hAnsi="Trebuchet MS"/>
        </w:rPr>
        <w:t xml:space="preserve"> zu übermitteln.</w:t>
      </w:r>
    </w:p>
    <w:p w:rsidR="00497F45" w:rsidRDefault="00497F45">
      <w:pPr>
        <w:spacing w:line="280" w:lineRule="atLeast"/>
        <w:jc w:val="both"/>
        <w:rPr>
          <w:rFonts w:ascii="Trebuchet MS" w:hAnsi="Trebuchet MS"/>
        </w:rPr>
      </w:pPr>
    </w:p>
    <w:p w:rsidR="001A781D" w:rsidRPr="00742312" w:rsidRDefault="001A781D">
      <w:pPr>
        <w:spacing w:line="280" w:lineRule="atLeast"/>
        <w:jc w:val="both"/>
        <w:rPr>
          <w:rFonts w:ascii="Trebuchet MS" w:hAnsi="Trebuchet MS"/>
        </w:rPr>
      </w:pPr>
      <w:r w:rsidRPr="00742312">
        <w:rPr>
          <w:rFonts w:ascii="Trebuchet MS" w:hAnsi="Trebuchet MS"/>
        </w:rPr>
        <w:t xml:space="preserve">Adresse: </w:t>
      </w:r>
    </w:p>
    <w:p w:rsidR="001A781D" w:rsidRPr="00742312" w:rsidRDefault="001A781D">
      <w:pPr>
        <w:spacing w:line="280" w:lineRule="atLeast"/>
        <w:jc w:val="both"/>
        <w:rPr>
          <w:rFonts w:ascii="Trebuchet MS" w:hAnsi="Trebuchet MS"/>
        </w:rPr>
      </w:pPr>
      <w:r w:rsidRPr="00742312">
        <w:rPr>
          <w:rFonts w:ascii="Trebuchet MS" w:hAnsi="Trebuchet MS"/>
        </w:rPr>
        <w:t>Amt der Salzburger Landesregierung</w:t>
      </w:r>
    </w:p>
    <w:p w:rsidR="001A781D" w:rsidRPr="00742312" w:rsidRDefault="00F05DF6">
      <w:pPr>
        <w:spacing w:line="280" w:lineRule="atLeast"/>
        <w:jc w:val="both"/>
        <w:rPr>
          <w:rFonts w:ascii="Trebuchet MS" w:hAnsi="Trebuchet MS"/>
        </w:rPr>
      </w:pPr>
      <w:r>
        <w:rPr>
          <w:rFonts w:ascii="Trebuchet MS" w:hAnsi="Trebuchet MS"/>
        </w:rPr>
        <w:t>Referat 10/04</w:t>
      </w:r>
      <w:r w:rsidR="001A781D" w:rsidRPr="00742312">
        <w:rPr>
          <w:rFonts w:ascii="Trebuchet MS" w:hAnsi="Trebuchet MS"/>
        </w:rPr>
        <w:t>, Raumplanung</w:t>
      </w:r>
    </w:p>
    <w:p w:rsidR="001A781D" w:rsidRPr="00742312" w:rsidRDefault="001A781D">
      <w:pPr>
        <w:spacing w:line="280" w:lineRule="atLeast"/>
        <w:jc w:val="both"/>
        <w:rPr>
          <w:rFonts w:ascii="Trebuchet MS" w:hAnsi="Trebuchet MS"/>
        </w:rPr>
      </w:pPr>
      <w:r w:rsidRPr="00742312">
        <w:rPr>
          <w:rFonts w:ascii="Trebuchet MS" w:hAnsi="Trebuchet MS"/>
        </w:rPr>
        <w:t>Postfach 527, A-5010 Salzburg</w:t>
      </w:r>
    </w:p>
    <w:p w:rsidR="001A781D" w:rsidRDefault="001A781D">
      <w:pPr>
        <w:spacing w:line="280" w:lineRule="atLeast"/>
        <w:jc w:val="both"/>
        <w:rPr>
          <w:rFonts w:ascii="Trebuchet MS" w:hAnsi="Trebuchet MS"/>
        </w:rPr>
      </w:pPr>
      <w:r w:rsidRPr="00742312">
        <w:rPr>
          <w:rFonts w:ascii="Trebuchet MS" w:hAnsi="Trebuchet MS"/>
        </w:rPr>
        <w:t>raumplanung@salzburg.gv.at</w:t>
      </w:r>
    </w:p>
    <w:p w:rsidR="001A781D" w:rsidRPr="002E0A2B" w:rsidRDefault="001A781D">
      <w:pPr>
        <w:spacing w:line="280" w:lineRule="atLeast"/>
        <w:jc w:val="both"/>
        <w:rPr>
          <w:rFonts w:ascii="Trebuchet MS" w:hAnsi="Trebuchet MS"/>
        </w:rPr>
      </w:pPr>
    </w:p>
    <w:p w:rsidR="00532A32" w:rsidRPr="002E0A2B" w:rsidRDefault="00532A32">
      <w:pPr>
        <w:spacing w:line="280" w:lineRule="atLeast"/>
        <w:jc w:val="both"/>
        <w:rPr>
          <w:rFonts w:ascii="Trebuchet MS" w:hAnsi="Trebuchet MS"/>
        </w:rPr>
      </w:pPr>
    </w:p>
    <w:p w:rsidR="000104D8" w:rsidRPr="002E0A2B" w:rsidRDefault="000104D8" w:rsidP="0004669D">
      <w:pPr>
        <w:numPr>
          <w:ilvl w:val="0"/>
          <w:numId w:val="5"/>
        </w:numPr>
        <w:spacing w:after="120" w:line="280" w:lineRule="atLeast"/>
        <w:ind w:left="425" w:hanging="425"/>
        <w:jc w:val="both"/>
        <w:rPr>
          <w:rFonts w:ascii="Trebuchet MS" w:hAnsi="Trebuchet MS"/>
          <w:b/>
          <w:u w:val="single"/>
        </w:rPr>
      </w:pPr>
      <w:r w:rsidRPr="002E0A2B">
        <w:rPr>
          <w:rFonts w:ascii="Trebuchet MS" w:hAnsi="Trebuchet MS"/>
          <w:b/>
          <w:u w:val="single"/>
        </w:rPr>
        <w:t>Plan</w:t>
      </w:r>
      <w:r w:rsidR="00C4789E">
        <w:rPr>
          <w:rFonts w:ascii="Trebuchet MS" w:hAnsi="Trebuchet MS"/>
          <w:b/>
          <w:u w:val="single"/>
        </w:rPr>
        <w:t xml:space="preserve">ungsvorhaben und </w:t>
      </w:r>
      <w:r w:rsidR="00C4789E" w:rsidRPr="00742312">
        <w:rPr>
          <w:rFonts w:ascii="Trebuchet MS" w:hAnsi="Trebuchet MS"/>
          <w:b/>
          <w:u w:val="single"/>
        </w:rPr>
        <w:t>Standortbereich (Bestand)</w:t>
      </w:r>
    </w:p>
    <w:p w:rsidR="00675AE6" w:rsidRPr="002E0A2B" w:rsidRDefault="000104D8" w:rsidP="0004669D">
      <w:pPr>
        <w:pStyle w:val="Textkrper-Einzug2"/>
        <w:numPr>
          <w:ilvl w:val="1"/>
          <w:numId w:val="6"/>
        </w:numPr>
        <w:tabs>
          <w:tab w:val="clear" w:pos="420"/>
        </w:tabs>
        <w:spacing w:before="0"/>
        <w:ind w:left="425" w:hanging="426"/>
        <w:rPr>
          <w:rFonts w:ascii="Trebuchet MS" w:hAnsi="Trebuchet MS"/>
          <w:b/>
          <w:sz w:val="20"/>
          <w:u w:val="single"/>
        </w:rPr>
      </w:pPr>
      <w:r w:rsidRPr="002E0A2B">
        <w:rPr>
          <w:rFonts w:ascii="Trebuchet MS" w:hAnsi="Trebuchet MS"/>
          <w:b/>
          <w:sz w:val="20"/>
          <w:u w:val="single"/>
        </w:rPr>
        <w:t>Veranlassung und Projekt</w:t>
      </w:r>
      <w:r w:rsidR="00675AE6" w:rsidRPr="002E0A2B">
        <w:rPr>
          <w:rFonts w:ascii="Trebuchet MS" w:hAnsi="Trebuchet MS"/>
          <w:b/>
          <w:sz w:val="20"/>
          <w:u w:val="single"/>
        </w:rPr>
        <w:t xml:space="preserve"> </w:t>
      </w:r>
    </w:p>
    <w:p w:rsidR="00675AE6" w:rsidRPr="002E0A2B" w:rsidRDefault="00675AE6" w:rsidP="00F05DF6">
      <w:pPr>
        <w:pStyle w:val="Textkrper-Einzug2"/>
        <w:tabs>
          <w:tab w:val="left" w:pos="7989"/>
        </w:tabs>
        <w:ind w:left="425"/>
        <w:rPr>
          <w:rFonts w:ascii="Trebuchet MS" w:hAnsi="Trebuchet MS"/>
          <w:sz w:val="20"/>
          <w:u w:val="single"/>
        </w:rPr>
      </w:pPr>
      <w:r w:rsidRPr="002E0A2B">
        <w:rPr>
          <w:rFonts w:ascii="Trebuchet MS" w:hAnsi="Trebuchet MS"/>
          <w:sz w:val="20"/>
          <w:u w:val="single"/>
        </w:rPr>
        <w:t>Erfasste Grundflächen</w:t>
      </w:r>
      <w:r w:rsidR="00F05DF6">
        <w:rPr>
          <w:rFonts w:ascii="Trebuchet MS" w:hAnsi="Trebuchet MS"/>
          <w:sz w:val="20"/>
          <w:u w:val="single"/>
        </w:rPr>
        <w:tab/>
      </w:r>
      <w:bookmarkStart w:id="0" w:name="_GoBack"/>
      <w:bookmarkEnd w:id="0"/>
    </w:p>
    <w:p w:rsidR="00675AE6" w:rsidRPr="002E0A2B" w:rsidRDefault="00675AE6" w:rsidP="0004669D">
      <w:pPr>
        <w:pStyle w:val="Textkrper-Einzug2"/>
        <w:spacing w:before="0"/>
        <w:ind w:left="426" w:hanging="1"/>
        <w:rPr>
          <w:rFonts w:ascii="Trebuchet MS" w:hAnsi="Trebuchet MS"/>
          <w:sz w:val="20"/>
        </w:rPr>
      </w:pPr>
      <w:r w:rsidRPr="002E0A2B">
        <w:rPr>
          <w:rFonts w:ascii="Trebuchet MS" w:hAnsi="Trebuchet MS"/>
          <w:sz w:val="20"/>
        </w:rPr>
        <w:t>Gemeinde, Katas</w:t>
      </w:r>
      <w:r w:rsidR="0031108E" w:rsidRPr="002E0A2B">
        <w:rPr>
          <w:rFonts w:ascii="Trebuchet MS" w:hAnsi="Trebuchet MS"/>
          <w:sz w:val="20"/>
        </w:rPr>
        <w:t>tralgemeinde, vom Vorhaben erfass</w:t>
      </w:r>
      <w:r w:rsidRPr="002E0A2B">
        <w:rPr>
          <w:rFonts w:ascii="Trebuchet MS" w:hAnsi="Trebuchet MS"/>
          <w:sz w:val="20"/>
        </w:rPr>
        <w:t>te Grundstücke bzw. Grundstücksteile mit Grundstücksnummern, Abgrenzung und Größe des Planungsgebietes, Grundbesitzverhältnisse.</w:t>
      </w:r>
    </w:p>
    <w:p w:rsidR="00675AE6" w:rsidRPr="002E0A2B" w:rsidRDefault="00675AE6" w:rsidP="0004669D">
      <w:pPr>
        <w:pStyle w:val="Textkrper-Einzug2"/>
        <w:spacing w:before="0"/>
        <w:ind w:left="426" w:hanging="1"/>
        <w:rPr>
          <w:rFonts w:ascii="Trebuchet MS" w:hAnsi="Trebuchet MS"/>
          <w:sz w:val="20"/>
          <w:u w:val="single"/>
        </w:rPr>
      </w:pPr>
      <w:r w:rsidRPr="002E0A2B">
        <w:rPr>
          <w:rFonts w:ascii="Trebuchet MS" w:hAnsi="Trebuchet MS"/>
          <w:sz w:val="20"/>
          <w:u w:val="single"/>
        </w:rPr>
        <w:t>Geplante Flächenwidmung</w:t>
      </w:r>
    </w:p>
    <w:p w:rsidR="00675AE6" w:rsidRDefault="00675AE6" w:rsidP="0004669D">
      <w:pPr>
        <w:pStyle w:val="Textkrper-Einzug2"/>
        <w:spacing w:before="0"/>
        <w:ind w:left="426" w:hanging="1"/>
        <w:rPr>
          <w:rFonts w:ascii="Trebuchet MS" w:hAnsi="Trebuchet MS"/>
          <w:sz w:val="20"/>
        </w:rPr>
      </w:pPr>
      <w:r w:rsidRPr="002E0A2B">
        <w:rPr>
          <w:rFonts w:ascii="Trebuchet MS" w:hAnsi="Trebuchet MS"/>
          <w:sz w:val="20"/>
        </w:rPr>
        <w:t>Bestehende Flächenwidmung am Standort</w:t>
      </w:r>
      <w:r w:rsidR="002E0A2B" w:rsidRPr="002E0A2B">
        <w:rPr>
          <w:rFonts w:ascii="Trebuchet MS" w:hAnsi="Trebuchet MS"/>
          <w:sz w:val="20"/>
        </w:rPr>
        <w:t>, angestrebte Kategorie der Han</w:t>
      </w:r>
      <w:r w:rsidRPr="002E0A2B">
        <w:rPr>
          <w:rFonts w:ascii="Trebuchet MS" w:hAnsi="Trebuchet MS"/>
          <w:sz w:val="20"/>
        </w:rPr>
        <w:t>delsgroßbetriebs - Widmung, beabsichtigte Gesamtverkaufsfläche.</w:t>
      </w:r>
    </w:p>
    <w:p w:rsidR="00AE77B1" w:rsidRPr="002E0A2B" w:rsidRDefault="00AE77B1" w:rsidP="00AE77B1">
      <w:pPr>
        <w:spacing w:line="280" w:lineRule="atLeast"/>
        <w:jc w:val="both"/>
        <w:rPr>
          <w:rFonts w:ascii="Trebuchet MS" w:hAnsi="Trebuchet MS"/>
          <w:b/>
          <w:u w:val="single"/>
        </w:rPr>
      </w:pPr>
    </w:p>
    <w:tbl>
      <w:tblPr>
        <w:tblStyle w:val="Tabellenraster"/>
        <w:tblW w:w="0" w:type="auto"/>
        <w:tblInd w:w="250" w:type="dxa"/>
        <w:tblLook w:val="01E0" w:firstRow="1" w:lastRow="1" w:firstColumn="1" w:lastColumn="1" w:noHBand="0" w:noVBand="0"/>
      </w:tblPr>
      <w:tblGrid>
        <w:gridCol w:w="8812"/>
      </w:tblGrid>
      <w:tr w:rsidR="00AE77B1" w:rsidRPr="002E0A2B">
        <w:tc>
          <w:tcPr>
            <w:tcW w:w="8930" w:type="dxa"/>
          </w:tcPr>
          <w:p w:rsidR="00AE77B1" w:rsidRPr="002E0A2B" w:rsidRDefault="00AE77B1" w:rsidP="00841CC0">
            <w:pPr>
              <w:spacing w:before="120" w:line="280" w:lineRule="atLeast"/>
              <w:ind w:left="142"/>
              <w:jc w:val="both"/>
              <w:rPr>
                <w:rFonts w:ascii="Trebuchet MS" w:hAnsi="Trebuchet MS"/>
                <w:b/>
                <w:u w:val="single"/>
              </w:rPr>
            </w:pPr>
            <w:r w:rsidRPr="002E0A2B">
              <w:rPr>
                <w:rFonts w:ascii="Trebuchet MS" w:hAnsi="Trebuchet MS"/>
                <w:b/>
                <w:u w:val="single"/>
              </w:rPr>
              <w:fldChar w:fldCharType="begin">
                <w:ffData>
                  <w:name w:val="Text1"/>
                  <w:enabled/>
                  <w:calcOnExit w:val="0"/>
                  <w:textInput/>
                </w:ffData>
              </w:fldChar>
            </w:r>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475326" w:rsidRPr="002E0A2B">
              <w:rPr>
                <w:rFonts w:ascii="Trebuchet MS" w:hAnsi="Trebuchet MS"/>
                <w:b/>
                <w:u w:val="single"/>
              </w:rPr>
              <w:t> </w:t>
            </w:r>
            <w:r w:rsidR="00475326" w:rsidRPr="002E0A2B">
              <w:rPr>
                <w:rFonts w:ascii="Trebuchet MS" w:hAnsi="Trebuchet MS"/>
                <w:b/>
                <w:u w:val="single"/>
              </w:rPr>
              <w:t> </w:t>
            </w:r>
            <w:r w:rsidR="00475326" w:rsidRPr="002E0A2B">
              <w:rPr>
                <w:rFonts w:ascii="Trebuchet MS" w:hAnsi="Trebuchet MS"/>
                <w:b/>
                <w:u w:val="single"/>
              </w:rPr>
              <w:t> </w:t>
            </w:r>
            <w:r w:rsidR="00475326" w:rsidRPr="002E0A2B">
              <w:rPr>
                <w:rFonts w:ascii="Trebuchet MS" w:hAnsi="Trebuchet MS"/>
                <w:b/>
                <w:u w:val="single"/>
              </w:rPr>
              <w:t> </w:t>
            </w:r>
            <w:r w:rsidR="00475326" w:rsidRPr="002E0A2B">
              <w:rPr>
                <w:rFonts w:ascii="Trebuchet MS" w:hAnsi="Trebuchet MS"/>
                <w:b/>
                <w:u w:val="single"/>
              </w:rPr>
              <w:t> </w:t>
            </w:r>
            <w:r w:rsidRPr="002E0A2B">
              <w:rPr>
                <w:rFonts w:ascii="Trebuchet MS" w:hAnsi="Trebuchet MS"/>
                <w:b/>
                <w:u w:val="single"/>
              </w:rPr>
              <w:fldChar w:fldCharType="end"/>
            </w:r>
          </w:p>
          <w:p w:rsidR="00AE77B1" w:rsidRPr="002E0A2B" w:rsidRDefault="00AE77B1" w:rsidP="00841CC0">
            <w:pPr>
              <w:spacing w:before="120" w:line="280" w:lineRule="atLeast"/>
              <w:ind w:left="142"/>
              <w:jc w:val="both"/>
              <w:rPr>
                <w:rFonts w:ascii="Trebuchet MS" w:hAnsi="Trebuchet MS"/>
                <w:b/>
                <w:u w:val="single"/>
              </w:rPr>
            </w:pPr>
          </w:p>
        </w:tc>
      </w:tr>
    </w:tbl>
    <w:p w:rsidR="00AE77B1" w:rsidRPr="002E0A2B" w:rsidRDefault="00AE77B1" w:rsidP="00AE77B1">
      <w:pPr>
        <w:jc w:val="both"/>
        <w:rPr>
          <w:rFonts w:ascii="Trebuchet MS" w:hAnsi="Trebuchet MS"/>
        </w:rPr>
      </w:pPr>
    </w:p>
    <w:p w:rsidR="00675AE6" w:rsidRPr="002E0A2B" w:rsidRDefault="00675AE6" w:rsidP="00675AE6">
      <w:pPr>
        <w:pStyle w:val="Textkrper-Einzug2"/>
        <w:spacing w:before="0" w:line="240" w:lineRule="auto"/>
        <w:ind w:left="426" w:hanging="1"/>
        <w:rPr>
          <w:rFonts w:ascii="Trebuchet MS" w:hAnsi="Trebuchet MS"/>
          <w:sz w:val="20"/>
        </w:rPr>
      </w:pPr>
    </w:p>
    <w:p w:rsidR="000104D8" w:rsidRPr="002E0A2B" w:rsidRDefault="000104D8" w:rsidP="0004669D">
      <w:pPr>
        <w:numPr>
          <w:ilvl w:val="1"/>
          <w:numId w:val="6"/>
        </w:numPr>
        <w:tabs>
          <w:tab w:val="clear" w:pos="420"/>
        </w:tabs>
        <w:spacing w:line="280" w:lineRule="atLeast"/>
        <w:ind w:left="425" w:hanging="426"/>
        <w:jc w:val="both"/>
        <w:rPr>
          <w:rFonts w:ascii="Trebuchet MS" w:hAnsi="Trebuchet MS"/>
          <w:b/>
          <w:u w:val="single"/>
        </w:rPr>
      </w:pPr>
      <w:r w:rsidRPr="002E0A2B">
        <w:rPr>
          <w:rFonts w:ascii="Trebuchet MS" w:hAnsi="Trebuchet MS"/>
          <w:b/>
          <w:u w:val="single"/>
        </w:rPr>
        <w:t>Funktions- und Nutzungsstruktur</w:t>
      </w:r>
    </w:p>
    <w:p w:rsidR="00EA1018" w:rsidRPr="00742312" w:rsidRDefault="000104D8" w:rsidP="00EA1018">
      <w:pPr>
        <w:pStyle w:val="Listenabsatz"/>
        <w:numPr>
          <w:ilvl w:val="0"/>
          <w:numId w:val="40"/>
        </w:numPr>
        <w:spacing w:before="120" w:line="280" w:lineRule="atLeast"/>
        <w:jc w:val="both"/>
        <w:rPr>
          <w:rFonts w:ascii="Trebuchet MS" w:hAnsi="Trebuchet MS"/>
        </w:rPr>
      </w:pPr>
      <w:r w:rsidRPr="00EA1018">
        <w:rPr>
          <w:rFonts w:ascii="Trebuchet MS" w:hAnsi="Trebuchet MS"/>
        </w:rPr>
        <w:t>Lage des Vorhabens innerhalb der Gemeinde (Stadt- oder Ortskerngebiet, Ortsrandlage o.Ä.), Darstellung der bestehenden Nutzung am Stan</w:t>
      </w:r>
      <w:r w:rsidR="002E0A2B" w:rsidRPr="00EA1018">
        <w:rPr>
          <w:rFonts w:ascii="Trebuchet MS" w:hAnsi="Trebuchet MS"/>
        </w:rPr>
        <w:t xml:space="preserve">dort sowie von Bebauung und Nutzungsstruktur der </w:t>
      </w:r>
      <w:r w:rsidR="002E0A2B" w:rsidRPr="00742312">
        <w:rPr>
          <w:rFonts w:ascii="Trebuchet MS" w:hAnsi="Trebuchet MS"/>
        </w:rPr>
        <w:t>Umge</w:t>
      </w:r>
      <w:r w:rsidRPr="00742312">
        <w:rPr>
          <w:rFonts w:ascii="Trebuchet MS" w:hAnsi="Trebuchet MS"/>
        </w:rPr>
        <w:t>bung, allfällige Nutzungsbeschränkungen bzw. Schutzfestlegungen a</w:t>
      </w:r>
      <w:r w:rsidR="00A71051" w:rsidRPr="00742312">
        <w:rPr>
          <w:rFonts w:ascii="Trebuchet MS" w:hAnsi="Trebuchet MS"/>
        </w:rPr>
        <w:t>m Standort oder in der Umgebung</w:t>
      </w:r>
      <w:r w:rsidR="00EA1018" w:rsidRPr="00742312">
        <w:rPr>
          <w:rFonts w:ascii="Trebuchet MS" w:hAnsi="Trebuchet MS"/>
        </w:rPr>
        <w:t xml:space="preserve">. </w:t>
      </w:r>
    </w:p>
    <w:p w:rsidR="000104D8" w:rsidRPr="00742312" w:rsidRDefault="00EA1018" w:rsidP="00EA1018">
      <w:pPr>
        <w:pStyle w:val="Listenabsatz"/>
        <w:numPr>
          <w:ilvl w:val="0"/>
          <w:numId w:val="40"/>
        </w:numPr>
        <w:spacing w:before="120" w:line="280" w:lineRule="atLeast"/>
        <w:jc w:val="both"/>
        <w:rPr>
          <w:rFonts w:ascii="Trebuchet MS" w:hAnsi="Trebuchet MS"/>
        </w:rPr>
      </w:pPr>
      <w:r w:rsidRPr="00742312">
        <w:rPr>
          <w:rFonts w:ascii="Trebuchet MS" w:hAnsi="Trebuchet MS"/>
        </w:rPr>
        <w:t xml:space="preserve">Feststellung, ob eine Handelsagglomeration (räumliche Konzentration von Einzelhandelsbetrieben unabhängig von der Art der angebotenen Waren) vorliegt. Liegt eine Handelsagglomeration vor, so ist von den Gesamtauswirkungen (Umweltprüfung, Verkehr etc.) auszugehen. </w:t>
      </w:r>
    </w:p>
    <w:p w:rsidR="00AE77B1" w:rsidRPr="002E0A2B" w:rsidRDefault="00AE77B1" w:rsidP="00AE77B1">
      <w:pPr>
        <w:spacing w:line="280" w:lineRule="atLeast"/>
        <w:jc w:val="both"/>
        <w:rPr>
          <w:rFonts w:ascii="Trebuchet MS" w:hAnsi="Trebuchet MS"/>
          <w:b/>
          <w:u w:val="single"/>
        </w:rPr>
      </w:pPr>
    </w:p>
    <w:tbl>
      <w:tblPr>
        <w:tblStyle w:val="Tabellenraster"/>
        <w:tblW w:w="0" w:type="auto"/>
        <w:tblInd w:w="250" w:type="dxa"/>
        <w:tblLook w:val="01E0" w:firstRow="1" w:lastRow="1" w:firstColumn="1" w:lastColumn="1" w:noHBand="0" w:noVBand="0"/>
      </w:tblPr>
      <w:tblGrid>
        <w:gridCol w:w="8812"/>
      </w:tblGrid>
      <w:tr w:rsidR="00AE77B1" w:rsidRPr="002E0A2B">
        <w:tc>
          <w:tcPr>
            <w:tcW w:w="8930" w:type="dxa"/>
          </w:tcPr>
          <w:p w:rsidR="00AE77B1" w:rsidRPr="002E0A2B" w:rsidRDefault="00AE77B1" w:rsidP="00841CC0">
            <w:pPr>
              <w:spacing w:before="120" w:line="280" w:lineRule="atLeast"/>
              <w:ind w:left="142"/>
              <w:jc w:val="both"/>
              <w:rPr>
                <w:rFonts w:ascii="Trebuchet MS" w:hAnsi="Trebuchet MS"/>
                <w:b/>
                <w:u w:val="single"/>
              </w:rPr>
            </w:pPr>
            <w:r w:rsidRPr="002E0A2B">
              <w:rPr>
                <w:rFonts w:ascii="Trebuchet MS" w:hAnsi="Trebuchet MS"/>
                <w:b/>
                <w:u w:val="single"/>
              </w:rPr>
              <w:fldChar w:fldCharType="begin">
                <w:ffData>
                  <w:name w:val="Text1"/>
                  <w:enabled/>
                  <w:calcOnExit w:val="0"/>
                  <w:textInput/>
                </w:ffData>
              </w:fldChar>
            </w:r>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Pr="002E0A2B">
              <w:rPr>
                <w:rFonts w:ascii="Trebuchet MS" w:hAnsi="Trebuchet MS"/>
                <w:b/>
                <w:u w:val="single"/>
              </w:rPr>
              <w:fldChar w:fldCharType="end"/>
            </w:r>
          </w:p>
          <w:p w:rsidR="00AE77B1" w:rsidRPr="002E0A2B" w:rsidRDefault="00AE77B1" w:rsidP="00841CC0">
            <w:pPr>
              <w:spacing w:before="120" w:line="280" w:lineRule="atLeast"/>
              <w:ind w:left="142"/>
              <w:jc w:val="both"/>
              <w:rPr>
                <w:rFonts w:ascii="Trebuchet MS" w:hAnsi="Trebuchet MS"/>
                <w:b/>
                <w:u w:val="single"/>
              </w:rPr>
            </w:pPr>
          </w:p>
        </w:tc>
      </w:tr>
    </w:tbl>
    <w:p w:rsidR="00AE77B1" w:rsidRPr="002E0A2B" w:rsidRDefault="00AE77B1" w:rsidP="00AE77B1">
      <w:pPr>
        <w:jc w:val="both"/>
        <w:rPr>
          <w:rFonts w:ascii="Trebuchet MS" w:hAnsi="Trebuchet MS"/>
        </w:rPr>
      </w:pPr>
    </w:p>
    <w:p w:rsidR="007D6405" w:rsidRDefault="007D6405">
      <w:pPr>
        <w:rPr>
          <w:rFonts w:ascii="Trebuchet MS" w:hAnsi="Trebuchet MS"/>
        </w:rPr>
      </w:pPr>
      <w:r>
        <w:rPr>
          <w:rFonts w:ascii="Trebuchet MS" w:hAnsi="Trebuchet MS"/>
        </w:rPr>
        <w:br w:type="page"/>
      </w:r>
    </w:p>
    <w:p w:rsidR="000104D8" w:rsidRPr="002E0A2B" w:rsidRDefault="000104D8" w:rsidP="0004669D">
      <w:pPr>
        <w:numPr>
          <w:ilvl w:val="1"/>
          <w:numId w:val="6"/>
        </w:numPr>
        <w:tabs>
          <w:tab w:val="clear" w:pos="420"/>
        </w:tabs>
        <w:spacing w:line="280" w:lineRule="atLeast"/>
        <w:ind w:left="425" w:hanging="426"/>
        <w:jc w:val="both"/>
        <w:rPr>
          <w:rFonts w:ascii="Trebuchet MS" w:hAnsi="Trebuchet MS"/>
          <w:b/>
          <w:u w:val="single"/>
        </w:rPr>
      </w:pPr>
      <w:r w:rsidRPr="002E0A2B">
        <w:rPr>
          <w:rFonts w:ascii="Trebuchet MS" w:hAnsi="Trebuchet MS"/>
          <w:b/>
          <w:u w:val="single"/>
        </w:rPr>
        <w:lastRenderedPageBreak/>
        <w:t>Bestehende Verkehrsstruktur und technische Infrastruktur</w:t>
      </w:r>
    </w:p>
    <w:p w:rsidR="000104D8" w:rsidRPr="002E0A2B" w:rsidRDefault="005D1083" w:rsidP="00421EB9">
      <w:pPr>
        <w:spacing w:before="120" w:line="280" w:lineRule="atLeast"/>
        <w:ind w:left="425"/>
        <w:jc w:val="both"/>
        <w:rPr>
          <w:rFonts w:ascii="Trebuchet MS" w:hAnsi="Trebuchet MS"/>
        </w:rPr>
      </w:pPr>
      <w:r w:rsidRPr="002E0A2B">
        <w:rPr>
          <w:rFonts w:ascii="Trebuchet MS" w:hAnsi="Trebuchet MS"/>
        </w:rPr>
        <w:t>Bestehendes</w:t>
      </w:r>
      <w:r w:rsidR="00421EB9" w:rsidRPr="002E0A2B">
        <w:rPr>
          <w:rFonts w:ascii="Trebuchet MS" w:hAnsi="Trebuchet MS"/>
        </w:rPr>
        <w:t xml:space="preserve"> höherrangiges </w:t>
      </w:r>
      <w:r w:rsidR="000104D8" w:rsidRPr="002E0A2B">
        <w:rPr>
          <w:rFonts w:ascii="Trebuchet MS" w:hAnsi="Trebuchet MS"/>
        </w:rPr>
        <w:t>Straße</w:t>
      </w:r>
      <w:r w:rsidR="00421EB9" w:rsidRPr="002E0A2B">
        <w:rPr>
          <w:rFonts w:ascii="Trebuchet MS" w:hAnsi="Trebuchet MS"/>
        </w:rPr>
        <w:t>nnetz</w:t>
      </w:r>
      <w:r w:rsidR="000104D8" w:rsidRPr="002E0A2B">
        <w:rPr>
          <w:rFonts w:ascii="Trebuchet MS" w:hAnsi="Trebuchet MS"/>
        </w:rPr>
        <w:t>, Anschluss</w:t>
      </w:r>
      <w:r w:rsidR="00421EB9" w:rsidRPr="002E0A2B">
        <w:rPr>
          <w:rFonts w:ascii="Trebuchet MS" w:hAnsi="Trebuchet MS"/>
        </w:rPr>
        <w:t xml:space="preserve"> </w:t>
      </w:r>
      <w:r w:rsidRPr="002E0A2B">
        <w:rPr>
          <w:rFonts w:ascii="Trebuchet MS" w:hAnsi="Trebuchet MS"/>
        </w:rPr>
        <w:t xml:space="preserve">des Standortes </w:t>
      </w:r>
      <w:r w:rsidR="00421EB9" w:rsidRPr="002E0A2B">
        <w:rPr>
          <w:rFonts w:ascii="Trebuchet MS" w:hAnsi="Trebuchet MS"/>
        </w:rPr>
        <w:t>im öffentlichen Verkehr</w:t>
      </w:r>
      <w:r w:rsidR="0004669D" w:rsidRPr="002E0A2B">
        <w:rPr>
          <w:rFonts w:ascii="Trebuchet MS" w:hAnsi="Trebuchet MS"/>
        </w:rPr>
        <w:t xml:space="preserve"> (</w:t>
      </w:r>
      <w:r w:rsidR="00421EB9" w:rsidRPr="002E0A2B">
        <w:rPr>
          <w:rFonts w:ascii="Trebuchet MS" w:hAnsi="Trebuchet MS"/>
        </w:rPr>
        <w:t xml:space="preserve">Art des Verkehrsmittels, </w:t>
      </w:r>
      <w:r w:rsidR="0004669D" w:rsidRPr="002E0A2B">
        <w:rPr>
          <w:rFonts w:ascii="Trebuchet MS" w:hAnsi="Trebuchet MS"/>
        </w:rPr>
        <w:t>Distanz zu Haltestellen, Bedienungsfrequenz)</w:t>
      </w:r>
      <w:r w:rsidR="000104D8" w:rsidRPr="002E0A2B">
        <w:rPr>
          <w:rFonts w:ascii="Trebuchet MS" w:hAnsi="Trebuchet MS"/>
        </w:rPr>
        <w:t>, Fuß</w:t>
      </w:r>
      <w:r w:rsidR="0004669D" w:rsidRPr="002E0A2B">
        <w:rPr>
          <w:rFonts w:ascii="Trebuchet MS" w:hAnsi="Trebuchet MS"/>
        </w:rPr>
        <w:t>-</w:t>
      </w:r>
      <w:r w:rsidR="000104D8" w:rsidRPr="002E0A2B">
        <w:rPr>
          <w:rFonts w:ascii="Trebuchet MS" w:hAnsi="Trebuchet MS"/>
        </w:rPr>
        <w:t xml:space="preserve"> und </w:t>
      </w:r>
      <w:r w:rsidR="0004669D" w:rsidRPr="002E0A2B">
        <w:rPr>
          <w:rFonts w:ascii="Trebuchet MS" w:hAnsi="Trebuchet MS"/>
        </w:rPr>
        <w:t>Radwege</w:t>
      </w:r>
      <w:r w:rsidR="000104D8" w:rsidRPr="002E0A2B">
        <w:rPr>
          <w:rFonts w:ascii="Trebuchet MS" w:hAnsi="Trebuchet MS"/>
        </w:rPr>
        <w:t>.</w:t>
      </w:r>
    </w:p>
    <w:p w:rsidR="005D1083" w:rsidRPr="002E0A2B" w:rsidRDefault="005D1083" w:rsidP="00421EB9">
      <w:pPr>
        <w:spacing w:before="120" w:line="280" w:lineRule="atLeast"/>
        <w:ind w:left="425"/>
        <w:jc w:val="both"/>
        <w:rPr>
          <w:rFonts w:ascii="Trebuchet MS" w:hAnsi="Trebuchet MS"/>
        </w:rPr>
      </w:pPr>
      <w:r w:rsidRPr="002E0A2B">
        <w:rPr>
          <w:rFonts w:ascii="Trebuchet MS" w:hAnsi="Trebuchet MS"/>
        </w:rPr>
        <w:t>Vorhandene Wasserversorgungs- und Abwasserentsorg</w:t>
      </w:r>
      <w:r w:rsidR="002E0A2B">
        <w:rPr>
          <w:rFonts w:ascii="Trebuchet MS" w:hAnsi="Trebuchet MS"/>
        </w:rPr>
        <w:t>ungsinfrastruktur und Anschluss</w:t>
      </w:r>
      <w:r w:rsidRPr="002E0A2B">
        <w:rPr>
          <w:rFonts w:ascii="Trebuchet MS" w:hAnsi="Trebuchet MS"/>
        </w:rPr>
        <w:t>möglichkeit für das Vorhaben, sonstige relevante technische Infrastruktureinrichtungen</w:t>
      </w:r>
    </w:p>
    <w:p w:rsidR="00904B4F" w:rsidRPr="002E0A2B" w:rsidRDefault="00904B4F" w:rsidP="00904B4F">
      <w:pPr>
        <w:spacing w:line="280" w:lineRule="atLeast"/>
        <w:jc w:val="both"/>
        <w:rPr>
          <w:rFonts w:ascii="Trebuchet MS" w:hAnsi="Trebuchet MS"/>
          <w:b/>
          <w:u w:val="single"/>
        </w:rPr>
      </w:pPr>
    </w:p>
    <w:tbl>
      <w:tblPr>
        <w:tblStyle w:val="Tabellenraster"/>
        <w:tblW w:w="0" w:type="auto"/>
        <w:tblInd w:w="250" w:type="dxa"/>
        <w:tblLook w:val="01E0" w:firstRow="1" w:lastRow="1" w:firstColumn="1" w:lastColumn="1" w:noHBand="0" w:noVBand="0"/>
      </w:tblPr>
      <w:tblGrid>
        <w:gridCol w:w="8812"/>
      </w:tblGrid>
      <w:tr w:rsidR="004F3225" w:rsidRPr="002E0A2B">
        <w:tc>
          <w:tcPr>
            <w:tcW w:w="8930" w:type="dxa"/>
          </w:tcPr>
          <w:p w:rsidR="00904B4F" w:rsidRPr="002E0A2B" w:rsidRDefault="004F3225" w:rsidP="00904B4F">
            <w:pPr>
              <w:spacing w:before="120" w:line="280" w:lineRule="atLeast"/>
              <w:ind w:left="142"/>
              <w:jc w:val="both"/>
              <w:rPr>
                <w:rFonts w:ascii="Trebuchet MS" w:hAnsi="Trebuchet MS"/>
                <w:b/>
                <w:u w:val="single"/>
              </w:rPr>
            </w:pPr>
            <w:r w:rsidRPr="002E0A2B">
              <w:rPr>
                <w:rFonts w:ascii="Trebuchet MS" w:hAnsi="Trebuchet MS"/>
                <w:b/>
                <w:u w:val="single"/>
              </w:rPr>
              <w:fldChar w:fldCharType="begin">
                <w:ffData>
                  <w:name w:val="Text1"/>
                  <w:enabled/>
                  <w:calcOnExit w:val="0"/>
                  <w:textInput/>
                </w:ffData>
              </w:fldChar>
            </w:r>
            <w:bookmarkStart w:id="1" w:name="Text1"/>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Pr="002E0A2B">
              <w:rPr>
                <w:rFonts w:ascii="Trebuchet MS" w:hAnsi="Trebuchet MS"/>
                <w:b/>
                <w:u w:val="single"/>
              </w:rPr>
              <w:fldChar w:fldCharType="end"/>
            </w:r>
            <w:bookmarkEnd w:id="1"/>
          </w:p>
          <w:p w:rsidR="00947B40" w:rsidRPr="002E0A2B" w:rsidRDefault="00947B40" w:rsidP="00904B4F">
            <w:pPr>
              <w:spacing w:before="120" w:line="280" w:lineRule="atLeast"/>
              <w:ind w:left="142"/>
              <w:jc w:val="both"/>
              <w:rPr>
                <w:rFonts w:ascii="Trebuchet MS" w:hAnsi="Trebuchet MS"/>
                <w:b/>
                <w:u w:val="single"/>
              </w:rPr>
            </w:pPr>
          </w:p>
        </w:tc>
      </w:tr>
    </w:tbl>
    <w:p w:rsidR="00831843" w:rsidRDefault="00831843" w:rsidP="00831843">
      <w:pPr>
        <w:jc w:val="both"/>
        <w:rPr>
          <w:rFonts w:ascii="Trebuchet MS" w:hAnsi="Trebuchet MS"/>
        </w:rPr>
      </w:pPr>
    </w:p>
    <w:p w:rsidR="007D6405" w:rsidRPr="002E0A2B" w:rsidRDefault="007D6405" w:rsidP="00831843">
      <w:pPr>
        <w:jc w:val="both"/>
        <w:rPr>
          <w:rFonts w:ascii="Trebuchet MS" w:hAnsi="Trebuchet MS"/>
        </w:rPr>
      </w:pPr>
    </w:p>
    <w:p w:rsidR="003F0F1B" w:rsidRPr="002E0A2B" w:rsidRDefault="003F0F1B" w:rsidP="0004669D">
      <w:pPr>
        <w:numPr>
          <w:ilvl w:val="1"/>
          <w:numId w:val="6"/>
        </w:numPr>
        <w:spacing w:line="280" w:lineRule="atLeast"/>
        <w:jc w:val="both"/>
        <w:rPr>
          <w:rFonts w:ascii="Trebuchet MS" w:hAnsi="Trebuchet MS"/>
          <w:b/>
          <w:u w:val="single"/>
        </w:rPr>
      </w:pPr>
      <w:r w:rsidRPr="002E0A2B">
        <w:rPr>
          <w:rFonts w:ascii="Trebuchet MS" w:hAnsi="Trebuchet MS"/>
          <w:b/>
          <w:u w:val="single"/>
        </w:rPr>
        <w:t xml:space="preserve">Wichtige Umweltmerkmale </w:t>
      </w:r>
    </w:p>
    <w:p w:rsidR="003F0F1B" w:rsidRPr="002E0A2B" w:rsidRDefault="003F0F1B" w:rsidP="00421EB9">
      <w:pPr>
        <w:spacing w:before="120" w:line="280" w:lineRule="atLeast"/>
        <w:ind w:left="425"/>
        <w:jc w:val="both"/>
        <w:rPr>
          <w:rFonts w:ascii="Trebuchet MS" w:hAnsi="Trebuchet MS"/>
        </w:rPr>
      </w:pPr>
      <w:r w:rsidRPr="002E0A2B">
        <w:rPr>
          <w:rFonts w:ascii="Trebuchet MS" w:hAnsi="Trebuchet MS"/>
        </w:rPr>
        <w:t>Maßgebliche bestehende Gegebenheiten (</w:t>
      </w:r>
      <w:r w:rsidR="00421EB9" w:rsidRPr="002E0A2B">
        <w:rPr>
          <w:rFonts w:ascii="Trebuchet MS" w:hAnsi="Trebuchet MS"/>
        </w:rPr>
        <w:t xml:space="preserve">z.B. hinsichtlich </w:t>
      </w:r>
      <w:r w:rsidRPr="002E0A2B">
        <w:rPr>
          <w:rFonts w:ascii="Trebuchet MS" w:hAnsi="Trebuchet MS"/>
        </w:rPr>
        <w:t xml:space="preserve">Orts- und Landschaftsbild, </w:t>
      </w:r>
      <w:r w:rsidR="00421EB9" w:rsidRPr="002E0A2B">
        <w:rPr>
          <w:rFonts w:ascii="Trebuchet MS" w:hAnsi="Trebuchet MS"/>
        </w:rPr>
        <w:t xml:space="preserve">Lärm- und Schadstoffemittenten, bestehender </w:t>
      </w:r>
      <w:r w:rsidRPr="002E0A2B">
        <w:rPr>
          <w:rFonts w:ascii="Trebuchet MS" w:hAnsi="Trebuchet MS"/>
        </w:rPr>
        <w:t>Lärm</w:t>
      </w:r>
      <w:r w:rsidR="00AE77B1" w:rsidRPr="002E0A2B">
        <w:rPr>
          <w:rFonts w:ascii="Trebuchet MS" w:hAnsi="Trebuchet MS"/>
        </w:rPr>
        <w:t>belastung etc</w:t>
      </w:r>
      <w:r w:rsidRPr="002E0A2B">
        <w:rPr>
          <w:rFonts w:ascii="Trebuchet MS" w:hAnsi="Trebuchet MS"/>
        </w:rPr>
        <w:t>)</w:t>
      </w:r>
      <w:r w:rsidR="005D1083" w:rsidRPr="002E0A2B">
        <w:rPr>
          <w:rFonts w:ascii="Trebuchet MS" w:hAnsi="Trebuchet MS"/>
        </w:rPr>
        <w:t xml:space="preserve"> im Bereich von Standort und weiterer Umgebung.</w:t>
      </w:r>
    </w:p>
    <w:p w:rsidR="000174AE" w:rsidRPr="002E0A2B" w:rsidRDefault="000174AE" w:rsidP="00904B4F">
      <w:pPr>
        <w:pStyle w:val="Textkrper-Einzug2"/>
        <w:spacing w:before="0" w:after="120"/>
        <w:rPr>
          <w:rFonts w:ascii="Trebuchet MS" w:hAnsi="Trebuchet MS"/>
          <w:sz w:val="20"/>
        </w:rPr>
      </w:pPr>
    </w:p>
    <w:tbl>
      <w:tblPr>
        <w:tblStyle w:val="Tabellenraster"/>
        <w:tblW w:w="0" w:type="auto"/>
        <w:tblInd w:w="250" w:type="dxa"/>
        <w:tblLook w:val="01E0" w:firstRow="1" w:lastRow="1" w:firstColumn="1" w:lastColumn="1" w:noHBand="0" w:noVBand="0"/>
      </w:tblPr>
      <w:tblGrid>
        <w:gridCol w:w="8812"/>
      </w:tblGrid>
      <w:tr w:rsidR="004F3225" w:rsidRPr="002E0A2B">
        <w:tc>
          <w:tcPr>
            <w:tcW w:w="8962" w:type="dxa"/>
          </w:tcPr>
          <w:p w:rsidR="00947B40" w:rsidRPr="002E0A2B" w:rsidRDefault="004F3225" w:rsidP="00292E1F">
            <w:pPr>
              <w:spacing w:before="120" w:line="280" w:lineRule="atLeast"/>
              <w:ind w:left="176"/>
              <w:jc w:val="both"/>
              <w:rPr>
                <w:rFonts w:ascii="Trebuchet MS" w:hAnsi="Trebuchet MS"/>
                <w:b/>
                <w:u w:val="single"/>
              </w:rPr>
            </w:pPr>
            <w:r w:rsidRPr="002E0A2B">
              <w:rPr>
                <w:rFonts w:ascii="Trebuchet MS" w:hAnsi="Trebuchet MS"/>
                <w:b/>
                <w:u w:val="single"/>
              </w:rPr>
              <w:fldChar w:fldCharType="begin">
                <w:ffData>
                  <w:name w:val="Text2"/>
                  <w:enabled/>
                  <w:calcOnExit w:val="0"/>
                  <w:textInput/>
                </w:ffData>
              </w:fldChar>
            </w:r>
            <w:bookmarkStart w:id="2" w:name="Text2"/>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Pr="002E0A2B">
              <w:rPr>
                <w:rFonts w:ascii="Trebuchet MS" w:hAnsi="Trebuchet MS"/>
                <w:b/>
                <w:u w:val="single"/>
              </w:rPr>
              <w:fldChar w:fldCharType="end"/>
            </w:r>
            <w:bookmarkEnd w:id="2"/>
          </w:p>
          <w:p w:rsidR="00E15985" w:rsidRPr="002E0A2B" w:rsidRDefault="00E15985" w:rsidP="00292E1F">
            <w:pPr>
              <w:spacing w:before="120" w:line="280" w:lineRule="atLeast"/>
              <w:ind w:left="176"/>
              <w:jc w:val="both"/>
              <w:rPr>
                <w:rFonts w:ascii="Trebuchet MS" w:hAnsi="Trebuchet MS"/>
                <w:b/>
                <w:u w:val="single"/>
              </w:rPr>
            </w:pPr>
          </w:p>
        </w:tc>
      </w:tr>
    </w:tbl>
    <w:p w:rsidR="009013C9" w:rsidRPr="002E0A2B" w:rsidRDefault="009013C9" w:rsidP="00904B4F">
      <w:pPr>
        <w:spacing w:line="280" w:lineRule="atLeast"/>
        <w:jc w:val="both"/>
        <w:rPr>
          <w:rFonts w:ascii="Trebuchet MS" w:hAnsi="Trebuchet MS"/>
          <w:b/>
          <w:u w:val="single"/>
        </w:rPr>
      </w:pPr>
    </w:p>
    <w:p w:rsidR="00E15985" w:rsidRPr="002E0A2B" w:rsidRDefault="00E15985" w:rsidP="00904B4F">
      <w:pPr>
        <w:spacing w:line="280" w:lineRule="atLeast"/>
        <w:jc w:val="both"/>
        <w:rPr>
          <w:rFonts w:ascii="Trebuchet MS" w:hAnsi="Trebuchet MS"/>
          <w:b/>
          <w:u w:val="single"/>
        </w:rPr>
      </w:pPr>
    </w:p>
    <w:p w:rsidR="00917176" w:rsidRPr="002E0A2B" w:rsidRDefault="004B113C" w:rsidP="0004669D">
      <w:pPr>
        <w:numPr>
          <w:ilvl w:val="0"/>
          <w:numId w:val="5"/>
        </w:numPr>
        <w:spacing w:after="120" w:line="280" w:lineRule="atLeast"/>
        <w:ind w:left="425" w:hanging="425"/>
        <w:jc w:val="both"/>
        <w:rPr>
          <w:rFonts w:ascii="Trebuchet MS" w:hAnsi="Trebuchet MS"/>
          <w:b/>
          <w:u w:val="single"/>
        </w:rPr>
      </w:pPr>
      <w:r w:rsidRPr="002E0A2B">
        <w:rPr>
          <w:rFonts w:ascii="Trebuchet MS" w:hAnsi="Trebuchet MS"/>
          <w:b/>
          <w:u w:val="single"/>
        </w:rPr>
        <w:t>Ziele der Raumplanung und Umweltziele mit Bedeutung für die Planung</w:t>
      </w:r>
    </w:p>
    <w:p w:rsidR="00AE77B1" w:rsidRPr="002E0A2B" w:rsidRDefault="004B113C" w:rsidP="00421EB9">
      <w:pPr>
        <w:pStyle w:val="Textkrper-Einzug2"/>
        <w:numPr>
          <w:ilvl w:val="1"/>
          <w:numId w:val="25"/>
        </w:numPr>
        <w:ind w:left="357" w:hanging="357"/>
        <w:rPr>
          <w:rFonts w:ascii="Trebuchet MS" w:hAnsi="Trebuchet MS"/>
          <w:b/>
          <w:sz w:val="20"/>
          <w:u w:val="single"/>
        </w:rPr>
      </w:pPr>
      <w:r w:rsidRPr="002E0A2B">
        <w:rPr>
          <w:rFonts w:ascii="Trebuchet MS" w:hAnsi="Trebuchet MS"/>
          <w:b/>
          <w:sz w:val="20"/>
          <w:u w:val="single"/>
        </w:rPr>
        <w:t>Ziele der überörtlichen Raumplanung und Umweltziele</w:t>
      </w:r>
    </w:p>
    <w:p w:rsidR="004B113C" w:rsidRPr="002E0A2B" w:rsidRDefault="00782B97" w:rsidP="00421EB9">
      <w:pPr>
        <w:pStyle w:val="Textkrper-Einzug2"/>
        <w:ind w:left="425"/>
        <w:rPr>
          <w:rFonts w:ascii="Trebuchet MS" w:hAnsi="Trebuchet MS"/>
          <w:sz w:val="20"/>
        </w:rPr>
      </w:pPr>
      <w:r w:rsidRPr="002E0A2B">
        <w:rPr>
          <w:rFonts w:ascii="Trebuchet MS" w:hAnsi="Trebuchet MS"/>
          <w:sz w:val="20"/>
        </w:rPr>
        <w:t>Zentralörtliche Funktion der Standortgemeinde</w:t>
      </w:r>
      <w:r w:rsidR="00421EB9" w:rsidRPr="002E0A2B">
        <w:rPr>
          <w:rFonts w:ascii="Trebuchet MS" w:hAnsi="Trebuchet MS"/>
          <w:sz w:val="20"/>
        </w:rPr>
        <w:t xml:space="preserve"> </w:t>
      </w:r>
      <w:r w:rsidRPr="002E0A2B">
        <w:rPr>
          <w:rFonts w:ascii="Trebuchet MS" w:hAnsi="Trebuchet MS"/>
          <w:sz w:val="20"/>
        </w:rPr>
        <w:t xml:space="preserve">laut </w:t>
      </w:r>
      <w:r w:rsidR="004B113C" w:rsidRPr="002E0A2B">
        <w:rPr>
          <w:rFonts w:ascii="Trebuchet MS" w:hAnsi="Trebuchet MS"/>
          <w:sz w:val="20"/>
        </w:rPr>
        <w:t xml:space="preserve">Landesentwicklungsprogramm, </w:t>
      </w:r>
      <w:r w:rsidRPr="002E0A2B">
        <w:rPr>
          <w:rFonts w:ascii="Trebuchet MS" w:hAnsi="Trebuchet MS"/>
          <w:sz w:val="20"/>
        </w:rPr>
        <w:t>sonstige für das Vorhaben maßgebliche</w:t>
      </w:r>
      <w:r w:rsidR="00421EB9" w:rsidRPr="002E0A2B">
        <w:rPr>
          <w:rFonts w:ascii="Trebuchet MS" w:hAnsi="Trebuchet MS"/>
          <w:sz w:val="20"/>
        </w:rPr>
        <w:t xml:space="preserve"> Ziele und Maßnahmen im LEP, allfällige Festl</w:t>
      </w:r>
      <w:r w:rsidRPr="002E0A2B">
        <w:rPr>
          <w:rFonts w:ascii="Trebuchet MS" w:hAnsi="Trebuchet MS"/>
          <w:sz w:val="20"/>
        </w:rPr>
        <w:t>e</w:t>
      </w:r>
      <w:r w:rsidR="00421EB9" w:rsidRPr="002E0A2B">
        <w:rPr>
          <w:rFonts w:ascii="Trebuchet MS" w:hAnsi="Trebuchet MS"/>
          <w:sz w:val="20"/>
        </w:rPr>
        <w:t xml:space="preserve">gungen in </w:t>
      </w:r>
      <w:r w:rsidR="004B113C" w:rsidRPr="002E0A2B">
        <w:rPr>
          <w:rFonts w:ascii="Trebuchet MS" w:hAnsi="Trebuchet MS"/>
          <w:sz w:val="20"/>
        </w:rPr>
        <w:t>Sachprogramm</w:t>
      </w:r>
      <w:r w:rsidR="00AE77B1" w:rsidRPr="002E0A2B">
        <w:rPr>
          <w:rFonts w:ascii="Trebuchet MS" w:hAnsi="Trebuchet MS"/>
          <w:sz w:val="20"/>
        </w:rPr>
        <w:t>e</w:t>
      </w:r>
      <w:r w:rsidR="00421EB9" w:rsidRPr="002E0A2B">
        <w:rPr>
          <w:rFonts w:ascii="Trebuchet MS" w:hAnsi="Trebuchet MS"/>
          <w:sz w:val="20"/>
        </w:rPr>
        <w:t>n</w:t>
      </w:r>
      <w:r w:rsidR="004B113C" w:rsidRPr="002E0A2B">
        <w:rPr>
          <w:rFonts w:ascii="Trebuchet MS" w:hAnsi="Trebuchet MS"/>
          <w:sz w:val="20"/>
        </w:rPr>
        <w:t xml:space="preserve">, </w:t>
      </w:r>
      <w:r w:rsidRPr="002E0A2B">
        <w:rPr>
          <w:rFonts w:ascii="Trebuchet MS" w:hAnsi="Trebuchet MS"/>
          <w:sz w:val="20"/>
        </w:rPr>
        <w:t xml:space="preserve">relevante Ziele und Maßnahmen für den Standortbereich im geltenden </w:t>
      </w:r>
      <w:r w:rsidR="004B113C" w:rsidRPr="002E0A2B">
        <w:rPr>
          <w:rFonts w:ascii="Trebuchet MS" w:hAnsi="Trebuchet MS"/>
          <w:sz w:val="20"/>
        </w:rPr>
        <w:t>Regionalprogramm</w:t>
      </w:r>
      <w:r w:rsidRPr="002E0A2B">
        <w:rPr>
          <w:rFonts w:ascii="Trebuchet MS" w:hAnsi="Trebuchet MS"/>
          <w:sz w:val="20"/>
        </w:rPr>
        <w:t>, allgemeine Umweltziele aufgrund von LEP, Alpenkonvention.</w:t>
      </w:r>
    </w:p>
    <w:p w:rsidR="003716B8" w:rsidRPr="002E0A2B" w:rsidRDefault="003716B8" w:rsidP="003716B8">
      <w:pPr>
        <w:jc w:val="both"/>
        <w:rPr>
          <w:rFonts w:ascii="Trebuchet MS" w:hAnsi="Trebuchet MS"/>
        </w:rPr>
      </w:pPr>
    </w:p>
    <w:tbl>
      <w:tblPr>
        <w:tblStyle w:val="Tabellenraster"/>
        <w:tblW w:w="0" w:type="auto"/>
        <w:tblInd w:w="250" w:type="dxa"/>
        <w:tblLook w:val="01E0" w:firstRow="1" w:lastRow="1" w:firstColumn="1" w:lastColumn="1" w:noHBand="0" w:noVBand="0"/>
      </w:tblPr>
      <w:tblGrid>
        <w:gridCol w:w="8812"/>
      </w:tblGrid>
      <w:tr w:rsidR="003716B8" w:rsidRPr="002E0A2B">
        <w:tc>
          <w:tcPr>
            <w:tcW w:w="8930" w:type="dxa"/>
          </w:tcPr>
          <w:p w:rsidR="003716B8" w:rsidRPr="002E0A2B" w:rsidRDefault="003716B8" w:rsidP="00C82DC7">
            <w:pPr>
              <w:spacing w:before="120" w:line="280" w:lineRule="atLeast"/>
              <w:ind w:left="142"/>
              <w:jc w:val="both"/>
              <w:rPr>
                <w:rFonts w:ascii="Trebuchet MS" w:hAnsi="Trebuchet MS"/>
                <w:b/>
                <w:u w:val="single"/>
              </w:rPr>
            </w:pPr>
            <w:r w:rsidRPr="002E0A2B">
              <w:rPr>
                <w:rFonts w:ascii="Trebuchet MS" w:hAnsi="Trebuchet MS"/>
                <w:b/>
                <w:u w:val="single"/>
              </w:rPr>
              <w:fldChar w:fldCharType="begin">
                <w:ffData>
                  <w:name w:val="Text1"/>
                  <w:enabled/>
                  <w:calcOnExit w:val="0"/>
                  <w:textInput/>
                </w:ffData>
              </w:fldChar>
            </w:r>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Pr="002E0A2B">
              <w:rPr>
                <w:rFonts w:ascii="Trebuchet MS" w:hAnsi="Trebuchet MS"/>
                <w:b/>
                <w:u w:val="single"/>
              </w:rPr>
              <w:fldChar w:fldCharType="end"/>
            </w:r>
          </w:p>
          <w:p w:rsidR="003716B8" w:rsidRPr="002E0A2B" w:rsidRDefault="003716B8" w:rsidP="00C82DC7">
            <w:pPr>
              <w:spacing w:before="120" w:line="280" w:lineRule="atLeast"/>
              <w:ind w:left="142"/>
              <w:jc w:val="both"/>
              <w:rPr>
                <w:rFonts w:ascii="Trebuchet MS" w:hAnsi="Trebuchet MS"/>
                <w:b/>
                <w:u w:val="single"/>
              </w:rPr>
            </w:pPr>
          </w:p>
        </w:tc>
      </w:tr>
    </w:tbl>
    <w:p w:rsidR="003716B8" w:rsidRPr="002E0A2B" w:rsidRDefault="003716B8" w:rsidP="003716B8">
      <w:pPr>
        <w:jc w:val="both"/>
        <w:rPr>
          <w:rFonts w:ascii="Trebuchet MS" w:hAnsi="Trebuchet MS"/>
        </w:rPr>
      </w:pPr>
    </w:p>
    <w:p w:rsidR="00E15985" w:rsidRPr="002E0A2B" w:rsidRDefault="00E15985" w:rsidP="003716B8">
      <w:pPr>
        <w:jc w:val="both"/>
        <w:rPr>
          <w:rFonts w:ascii="Trebuchet MS" w:hAnsi="Trebuchet MS"/>
        </w:rPr>
      </w:pPr>
    </w:p>
    <w:p w:rsidR="003716B8" w:rsidRPr="00742312" w:rsidRDefault="007D6405" w:rsidP="0004669D">
      <w:pPr>
        <w:pStyle w:val="Textkrper-Einzug2"/>
        <w:numPr>
          <w:ilvl w:val="1"/>
          <w:numId w:val="25"/>
        </w:numPr>
        <w:spacing w:before="0"/>
        <w:rPr>
          <w:rFonts w:ascii="Trebuchet MS" w:hAnsi="Trebuchet MS"/>
          <w:b/>
          <w:sz w:val="20"/>
          <w:u w:val="single"/>
        </w:rPr>
      </w:pPr>
      <w:r w:rsidRPr="00742312">
        <w:rPr>
          <w:rFonts w:ascii="Trebuchet MS" w:hAnsi="Trebuchet MS"/>
          <w:b/>
          <w:sz w:val="20"/>
          <w:u w:val="single"/>
        </w:rPr>
        <w:t xml:space="preserve">Ziele der örtlichen Raumplanung, </w:t>
      </w:r>
      <w:r w:rsidR="003716B8" w:rsidRPr="00742312">
        <w:rPr>
          <w:rFonts w:ascii="Trebuchet MS" w:hAnsi="Trebuchet MS"/>
          <w:b/>
          <w:sz w:val="20"/>
          <w:u w:val="single"/>
        </w:rPr>
        <w:t>Räumliches Entwicklungskonzept und Flächenwidmungsplan</w:t>
      </w:r>
    </w:p>
    <w:p w:rsidR="00AE77B1" w:rsidRPr="002E0A2B" w:rsidRDefault="00AE77B1" w:rsidP="00421EB9">
      <w:pPr>
        <w:pStyle w:val="Textkrper-Einzug2"/>
        <w:ind w:left="425"/>
        <w:rPr>
          <w:rFonts w:ascii="Trebuchet MS" w:hAnsi="Trebuchet MS"/>
          <w:sz w:val="20"/>
        </w:rPr>
      </w:pPr>
      <w:r w:rsidRPr="002E0A2B">
        <w:rPr>
          <w:rFonts w:ascii="Trebuchet MS" w:hAnsi="Trebuchet MS"/>
          <w:sz w:val="20"/>
        </w:rPr>
        <w:t>Entwicklungsziele der Gemeinde</w:t>
      </w:r>
      <w:r w:rsidR="00421EB9" w:rsidRPr="002E0A2B">
        <w:rPr>
          <w:rFonts w:ascii="Trebuchet MS" w:hAnsi="Trebuchet MS"/>
          <w:sz w:val="20"/>
        </w:rPr>
        <w:t>, insbesondere hinsichtlich Versorgungsstruktur</w:t>
      </w:r>
      <w:r w:rsidRPr="002E0A2B">
        <w:rPr>
          <w:rFonts w:ascii="Trebuchet MS" w:hAnsi="Trebuchet MS"/>
          <w:sz w:val="20"/>
        </w:rPr>
        <w:t xml:space="preserve">, </w:t>
      </w:r>
      <w:r w:rsidR="00421EB9" w:rsidRPr="002E0A2B">
        <w:rPr>
          <w:rFonts w:ascii="Trebuchet MS" w:hAnsi="Trebuchet MS"/>
          <w:sz w:val="20"/>
        </w:rPr>
        <w:t xml:space="preserve">Festlegungen für den Standortbereich im REK, </w:t>
      </w:r>
      <w:r w:rsidRPr="002E0A2B">
        <w:rPr>
          <w:rFonts w:ascii="Trebuchet MS" w:hAnsi="Trebuchet MS"/>
          <w:sz w:val="20"/>
        </w:rPr>
        <w:t>bestehende Flächenwidmung</w:t>
      </w:r>
      <w:r w:rsidR="00782B97" w:rsidRPr="002E0A2B">
        <w:rPr>
          <w:rFonts w:ascii="Trebuchet MS" w:hAnsi="Trebuchet MS"/>
          <w:sz w:val="20"/>
        </w:rPr>
        <w:t xml:space="preserve"> am Standort</w:t>
      </w:r>
      <w:r w:rsidR="005D1083" w:rsidRPr="002E0A2B">
        <w:rPr>
          <w:rFonts w:ascii="Trebuchet MS" w:hAnsi="Trebuchet MS"/>
          <w:sz w:val="20"/>
        </w:rPr>
        <w:t>, allfällige bestehende Bebauungspläne.</w:t>
      </w:r>
    </w:p>
    <w:p w:rsidR="003716B8" w:rsidRPr="002E0A2B" w:rsidRDefault="003716B8" w:rsidP="003716B8">
      <w:pPr>
        <w:spacing w:line="280" w:lineRule="atLeast"/>
        <w:jc w:val="both"/>
        <w:rPr>
          <w:rFonts w:ascii="Trebuchet MS" w:hAnsi="Trebuchet MS"/>
          <w:b/>
          <w:u w:val="single"/>
        </w:rPr>
      </w:pPr>
    </w:p>
    <w:tbl>
      <w:tblPr>
        <w:tblStyle w:val="Tabellenraster"/>
        <w:tblW w:w="0" w:type="auto"/>
        <w:tblInd w:w="250" w:type="dxa"/>
        <w:tblLook w:val="01E0" w:firstRow="1" w:lastRow="1" w:firstColumn="1" w:lastColumn="1" w:noHBand="0" w:noVBand="0"/>
      </w:tblPr>
      <w:tblGrid>
        <w:gridCol w:w="8812"/>
      </w:tblGrid>
      <w:tr w:rsidR="003716B8" w:rsidRPr="002E0A2B">
        <w:tc>
          <w:tcPr>
            <w:tcW w:w="8930" w:type="dxa"/>
          </w:tcPr>
          <w:p w:rsidR="003716B8" w:rsidRPr="002E0A2B" w:rsidRDefault="003716B8" w:rsidP="00C82DC7">
            <w:pPr>
              <w:spacing w:before="120" w:line="280" w:lineRule="atLeast"/>
              <w:ind w:left="142"/>
              <w:jc w:val="both"/>
              <w:rPr>
                <w:rFonts w:ascii="Trebuchet MS" w:hAnsi="Trebuchet MS"/>
                <w:b/>
                <w:u w:val="single"/>
              </w:rPr>
            </w:pPr>
            <w:r w:rsidRPr="002E0A2B">
              <w:rPr>
                <w:rFonts w:ascii="Trebuchet MS" w:hAnsi="Trebuchet MS"/>
                <w:b/>
                <w:u w:val="single"/>
              </w:rPr>
              <w:fldChar w:fldCharType="begin">
                <w:ffData>
                  <w:name w:val="Text1"/>
                  <w:enabled/>
                  <w:calcOnExit w:val="0"/>
                  <w:textInput/>
                </w:ffData>
              </w:fldChar>
            </w:r>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00FB78B2" w:rsidRPr="002E0A2B">
              <w:rPr>
                <w:rFonts w:ascii="Trebuchet MS" w:hAnsi="Trebuchet MS"/>
                <w:b/>
                <w:u w:val="single"/>
              </w:rPr>
              <w:t> </w:t>
            </w:r>
            <w:r w:rsidRPr="002E0A2B">
              <w:rPr>
                <w:rFonts w:ascii="Trebuchet MS" w:hAnsi="Trebuchet MS"/>
                <w:b/>
                <w:u w:val="single"/>
              </w:rPr>
              <w:fldChar w:fldCharType="end"/>
            </w:r>
          </w:p>
          <w:p w:rsidR="003716B8" w:rsidRPr="002E0A2B" w:rsidRDefault="003716B8" w:rsidP="00C82DC7">
            <w:pPr>
              <w:spacing w:before="120" w:line="280" w:lineRule="atLeast"/>
              <w:ind w:left="142"/>
              <w:jc w:val="both"/>
              <w:rPr>
                <w:rFonts w:ascii="Trebuchet MS" w:hAnsi="Trebuchet MS"/>
                <w:b/>
                <w:u w:val="single"/>
              </w:rPr>
            </w:pPr>
          </w:p>
        </w:tc>
      </w:tr>
    </w:tbl>
    <w:p w:rsidR="0004669D" w:rsidRPr="002E0A2B" w:rsidRDefault="0004669D" w:rsidP="003716B8">
      <w:pPr>
        <w:jc w:val="both"/>
        <w:rPr>
          <w:rFonts w:ascii="Trebuchet MS" w:hAnsi="Trebuchet MS"/>
        </w:rPr>
      </w:pPr>
    </w:p>
    <w:p w:rsidR="00421EB9" w:rsidRPr="002E0A2B" w:rsidRDefault="00421EB9" w:rsidP="003716B8">
      <w:pPr>
        <w:jc w:val="both"/>
        <w:rPr>
          <w:rFonts w:ascii="Trebuchet MS" w:hAnsi="Trebuchet MS"/>
        </w:rPr>
      </w:pPr>
    </w:p>
    <w:p w:rsidR="00421EB9" w:rsidRPr="002E0A2B" w:rsidRDefault="00421EB9" w:rsidP="007D6405">
      <w:pPr>
        <w:spacing w:line="280" w:lineRule="atLeast"/>
        <w:ind w:left="425"/>
        <w:jc w:val="both"/>
        <w:rPr>
          <w:rFonts w:ascii="Trebuchet MS" w:hAnsi="Trebuchet MS"/>
        </w:rPr>
      </w:pPr>
      <w:r w:rsidRPr="002E0A2B">
        <w:rPr>
          <w:rFonts w:ascii="Trebuchet MS" w:hAnsi="Trebuchet MS"/>
          <w:b/>
        </w:rPr>
        <w:t>Als Beilage zu den Punkten 1.2 bis 2.2 je nach Art und Umfang des Vorhabens ortsplanerisches Gutachten</w:t>
      </w:r>
      <w:r w:rsidR="007D6405">
        <w:rPr>
          <w:rFonts w:ascii="Trebuchet MS" w:hAnsi="Trebuchet MS"/>
          <w:b/>
        </w:rPr>
        <w:t>.</w:t>
      </w:r>
    </w:p>
    <w:p w:rsidR="00421EB9" w:rsidRPr="002E0A2B" w:rsidRDefault="00421EB9" w:rsidP="003716B8">
      <w:pPr>
        <w:jc w:val="both"/>
        <w:rPr>
          <w:rFonts w:ascii="Trebuchet MS" w:hAnsi="Trebuchet MS"/>
        </w:rPr>
      </w:pPr>
    </w:p>
    <w:p w:rsidR="003716B8" w:rsidRPr="002E0A2B" w:rsidRDefault="0004669D" w:rsidP="003716B8">
      <w:pPr>
        <w:jc w:val="both"/>
        <w:rPr>
          <w:rFonts w:ascii="Trebuchet MS" w:hAnsi="Trebuchet MS"/>
        </w:rPr>
      </w:pPr>
      <w:r w:rsidRPr="002E0A2B">
        <w:rPr>
          <w:rFonts w:ascii="Trebuchet MS" w:hAnsi="Trebuchet MS"/>
        </w:rPr>
        <w:br w:type="page"/>
      </w:r>
    </w:p>
    <w:p w:rsidR="003716B8" w:rsidRPr="002E0A2B" w:rsidRDefault="003716B8" w:rsidP="00E15985">
      <w:pPr>
        <w:numPr>
          <w:ilvl w:val="0"/>
          <w:numId w:val="5"/>
        </w:numPr>
        <w:spacing w:line="280" w:lineRule="atLeast"/>
        <w:ind w:left="425" w:hanging="425"/>
        <w:jc w:val="both"/>
        <w:rPr>
          <w:rFonts w:ascii="Trebuchet MS" w:hAnsi="Trebuchet MS" w:cs="Arial"/>
          <w:b/>
          <w:u w:val="single"/>
        </w:rPr>
      </w:pPr>
      <w:r w:rsidRPr="002E0A2B">
        <w:rPr>
          <w:rFonts w:ascii="Trebuchet MS" w:hAnsi="Trebuchet MS" w:cs="Arial"/>
          <w:b/>
          <w:u w:val="single"/>
        </w:rPr>
        <w:lastRenderedPageBreak/>
        <w:t>Strukturanalyse mit Umwelterheblichkeitsprüfung</w:t>
      </w:r>
    </w:p>
    <w:p w:rsidR="003716B8" w:rsidRPr="002E0A2B" w:rsidRDefault="003716B8" w:rsidP="00E15985">
      <w:pPr>
        <w:pStyle w:val="Textkrper-Einzug2"/>
        <w:spacing w:before="0"/>
        <w:rPr>
          <w:rFonts w:ascii="Trebuchet MS" w:hAnsi="Trebuchet MS"/>
          <w:sz w:val="20"/>
        </w:rPr>
      </w:pPr>
      <w:r w:rsidRPr="002E0A2B">
        <w:rPr>
          <w:rFonts w:ascii="Trebuchet MS" w:hAnsi="Trebuchet MS"/>
          <w:sz w:val="20"/>
        </w:rPr>
        <w:t xml:space="preserve">Zur Umweltprüfung </w:t>
      </w:r>
      <w:r w:rsidR="00AE77B1" w:rsidRPr="002E0A2B">
        <w:rPr>
          <w:rFonts w:ascii="Trebuchet MS" w:hAnsi="Trebuchet MS"/>
          <w:sz w:val="20"/>
        </w:rPr>
        <w:t>bzw</w:t>
      </w:r>
      <w:r w:rsidR="002E0A2B">
        <w:rPr>
          <w:rFonts w:ascii="Trebuchet MS" w:hAnsi="Trebuchet MS"/>
          <w:sz w:val="20"/>
        </w:rPr>
        <w:t>.</w:t>
      </w:r>
      <w:r w:rsidR="00AE77B1" w:rsidRPr="002E0A2B">
        <w:rPr>
          <w:rFonts w:ascii="Trebuchet MS" w:hAnsi="Trebuchet MS"/>
          <w:sz w:val="20"/>
        </w:rPr>
        <w:t xml:space="preserve"> Umwelterheblichkeitsprüfung </w:t>
      </w:r>
      <w:r w:rsidRPr="002E0A2B">
        <w:rPr>
          <w:rFonts w:ascii="Trebuchet MS" w:hAnsi="Trebuchet MS"/>
          <w:sz w:val="20"/>
        </w:rPr>
        <w:t xml:space="preserve">lt. § </w:t>
      </w:r>
      <w:r w:rsidR="003B4B52" w:rsidRPr="002E0A2B">
        <w:rPr>
          <w:rFonts w:ascii="Trebuchet MS" w:hAnsi="Trebuchet MS"/>
          <w:sz w:val="20"/>
        </w:rPr>
        <w:t>5</w:t>
      </w:r>
      <w:r w:rsidR="002E0A2B">
        <w:rPr>
          <w:rFonts w:ascii="Trebuchet MS" w:hAnsi="Trebuchet MS"/>
          <w:sz w:val="20"/>
        </w:rPr>
        <w:t>a</w:t>
      </w:r>
      <w:r w:rsidRPr="002E0A2B">
        <w:rPr>
          <w:rFonts w:ascii="Trebuchet MS" w:hAnsi="Trebuchet MS"/>
          <w:sz w:val="20"/>
        </w:rPr>
        <w:t xml:space="preserve"> ROG, die bei Standortverordnungen für Handelsgroßbetriebe im Regelfall erforderlich ist, sind Angaben, Unterlagen bzw</w:t>
      </w:r>
      <w:r w:rsidR="002E0A2B">
        <w:rPr>
          <w:rFonts w:ascii="Trebuchet MS" w:hAnsi="Trebuchet MS"/>
          <w:sz w:val="20"/>
        </w:rPr>
        <w:t>.</w:t>
      </w:r>
      <w:r w:rsidRPr="002E0A2B">
        <w:rPr>
          <w:rFonts w:ascii="Trebuchet MS" w:hAnsi="Trebuchet MS"/>
          <w:sz w:val="20"/>
        </w:rPr>
        <w:t xml:space="preserve"> Gutachten für die Darstellung und Bewertung der Auswirkungen eines Vorhabens zu folgenden Sachgeb</w:t>
      </w:r>
      <w:r w:rsidR="002E0A2B">
        <w:rPr>
          <w:rFonts w:ascii="Trebuchet MS" w:hAnsi="Trebuchet MS"/>
          <w:sz w:val="20"/>
        </w:rPr>
        <w:t>ieten vorzulegen.</w:t>
      </w:r>
    </w:p>
    <w:p w:rsidR="009F2735" w:rsidRPr="002B0DC9" w:rsidRDefault="009F2735" w:rsidP="002B0DC9">
      <w:pPr>
        <w:jc w:val="both"/>
        <w:rPr>
          <w:rFonts w:ascii="Trebuchet MS" w:hAnsi="Trebuchet MS"/>
        </w:rPr>
      </w:pPr>
    </w:p>
    <w:p w:rsidR="007D6405" w:rsidRPr="002B0DC9" w:rsidRDefault="007D6405" w:rsidP="002B0DC9">
      <w:pPr>
        <w:jc w:val="both"/>
        <w:rPr>
          <w:rFonts w:ascii="Trebuchet MS" w:hAnsi="Trebuchet MS"/>
        </w:rPr>
      </w:pP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Landschaftsstruktur und –bild</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7"/>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F4362D" w:rsidRPr="002E0A2B">
        <w:rPr>
          <w:rFonts w:ascii="Trebuchet MS" w:hAnsi="Trebuchet MS" w:cs="Arial"/>
          <w:b/>
        </w:rPr>
        <w:t> </w:t>
      </w:r>
      <w:r w:rsidR="00F4362D" w:rsidRPr="002E0A2B">
        <w:rPr>
          <w:rFonts w:ascii="Trebuchet MS" w:hAnsi="Trebuchet MS" w:cs="Arial"/>
          <w:b/>
        </w:rPr>
        <w:t> </w:t>
      </w:r>
      <w:r w:rsidR="00F4362D" w:rsidRPr="002E0A2B">
        <w:rPr>
          <w:rFonts w:ascii="Trebuchet MS" w:hAnsi="Trebuchet MS" w:cs="Arial"/>
          <w:b/>
        </w:rPr>
        <w:t> </w:t>
      </w:r>
      <w:r w:rsidR="00F4362D" w:rsidRPr="002E0A2B">
        <w:rPr>
          <w:rFonts w:ascii="Trebuchet MS" w:hAnsi="Trebuchet MS" w:cs="Arial"/>
          <w:b/>
        </w:rPr>
        <w:t> </w:t>
      </w:r>
      <w:r w:rsidR="00F4362D" w:rsidRPr="002E0A2B">
        <w:rPr>
          <w:rFonts w:ascii="Trebuchet MS" w:hAnsi="Trebuchet MS" w:cs="Arial"/>
          <w:b/>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Vegetation und Tierwelt</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8"/>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FB78B2" w:rsidRPr="002E0A2B">
        <w:rPr>
          <w:rFonts w:ascii="Trebuchet MS" w:hAnsi="Trebuchet MS" w:cs="Arial"/>
          <w:b/>
        </w:rPr>
        <w:t> </w:t>
      </w:r>
      <w:r w:rsidR="00FB78B2" w:rsidRPr="002E0A2B">
        <w:rPr>
          <w:rFonts w:ascii="Trebuchet MS" w:hAnsi="Trebuchet MS" w:cs="Arial"/>
          <w:b/>
        </w:rPr>
        <w:t> </w:t>
      </w:r>
      <w:r w:rsidR="00FB78B2" w:rsidRPr="002E0A2B">
        <w:rPr>
          <w:rFonts w:ascii="Trebuchet MS" w:hAnsi="Trebuchet MS" w:cs="Arial"/>
          <w:b/>
        </w:rPr>
        <w:t> </w:t>
      </w:r>
      <w:r w:rsidR="00FB78B2" w:rsidRPr="002E0A2B">
        <w:rPr>
          <w:rFonts w:ascii="Trebuchet MS" w:hAnsi="Trebuchet MS" w:cs="Arial"/>
          <w:b/>
        </w:rPr>
        <w:t> </w:t>
      </w:r>
      <w:r w:rsidR="00FB78B2" w:rsidRPr="002E0A2B">
        <w:rPr>
          <w:rFonts w:ascii="Trebuchet MS" w:hAnsi="Trebuchet MS" w:cs="Arial"/>
          <w:b/>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Erholungsnutzung und Grünflächen</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9"/>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Lebensräume und Biotope</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0"/>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Kulturgüter- und Ortsbild</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1"/>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Geologie und Baugrundeignung</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2"/>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Boden</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3"/>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Land- und Forstwirtschaft</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4"/>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04669D">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Wasser und Wasserwirtschaft</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5"/>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A70C24" w:rsidP="00A70C24">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N</w:t>
      </w:r>
      <w:r w:rsidR="003716B8" w:rsidRPr="002E0A2B">
        <w:rPr>
          <w:rFonts w:ascii="Trebuchet MS" w:hAnsi="Trebuchet MS" w:cs="Arial"/>
          <w:b/>
        </w:rPr>
        <w:t>aturräumliche Gefährdungen</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6"/>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A70C24" w:rsidP="00A70C24">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L</w:t>
      </w:r>
      <w:r w:rsidR="003716B8" w:rsidRPr="002E0A2B">
        <w:rPr>
          <w:rFonts w:ascii="Trebuchet MS" w:hAnsi="Trebuchet MS" w:cs="Arial"/>
          <w:b/>
        </w:rPr>
        <w:t xml:space="preserve">ärm </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7"/>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A70C24" w:rsidP="00A70C24">
      <w:pPr>
        <w:numPr>
          <w:ilvl w:val="1"/>
          <w:numId w:val="34"/>
        </w:numPr>
        <w:tabs>
          <w:tab w:val="clear" w:pos="426"/>
        </w:tabs>
        <w:spacing w:before="120" w:line="280" w:lineRule="atLeast"/>
        <w:ind w:left="567" w:hanging="501"/>
        <w:jc w:val="both"/>
        <w:rPr>
          <w:rFonts w:ascii="Trebuchet MS" w:hAnsi="Trebuchet MS" w:cs="Arial"/>
          <w:b/>
        </w:rPr>
      </w:pPr>
      <w:r w:rsidRPr="002E0A2B">
        <w:rPr>
          <w:rFonts w:ascii="Trebuchet MS" w:hAnsi="Trebuchet MS" w:cs="Arial"/>
          <w:b/>
        </w:rPr>
        <w:t>L</w:t>
      </w:r>
      <w:r w:rsidR="003716B8" w:rsidRPr="002E0A2B">
        <w:rPr>
          <w:rFonts w:ascii="Trebuchet MS" w:hAnsi="Trebuchet MS" w:cs="Arial"/>
          <w:b/>
        </w:rPr>
        <w:t>uft</w:t>
      </w:r>
    </w:p>
    <w:p w:rsidR="003716B8" w:rsidRPr="002E0A2B" w:rsidRDefault="003716B8" w:rsidP="003716B8">
      <w:pPr>
        <w:pBdr>
          <w:top w:val="single" w:sz="4" w:space="1" w:color="auto"/>
          <w:left w:val="single" w:sz="4" w:space="4" w:color="auto"/>
          <w:bottom w:val="single" w:sz="4" w:space="1" w:color="auto"/>
          <w:right w:val="single" w:sz="4" w:space="4" w:color="auto"/>
        </w:pBdr>
        <w:spacing w:before="120" w:line="280" w:lineRule="atLeast"/>
        <w:ind w:left="709"/>
        <w:jc w:val="both"/>
        <w:rPr>
          <w:rFonts w:ascii="Trebuchet MS" w:hAnsi="Trebuchet MS" w:cs="Arial"/>
          <w:b/>
        </w:rPr>
      </w:pPr>
      <w:r w:rsidRPr="002E0A2B">
        <w:rPr>
          <w:rFonts w:ascii="Trebuchet MS" w:hAnsi="Trebuchet MS" w:cs="Arial"/>
          <w:b/>
        </w:rPr>
        <w:fldChar w:fldCharType="begin">
          <w:ffData>
            <w:name w:val="Text18"/>
            <w:enabled/>
            <w:calcOnExit w:val="0"/>
            <w:textInput/>
          </w:ffData>
        </w:fldChar>
      </w:r>
      <w:r w:rsidRPr="002E0A2B">
        <w:rPr>
          <w:rFonts w:ascii="Trebuchet MS" w:hAnsi="Trebuchet MS" w:cs="Arial"/>
          <w:b/>
        </w:rPr>
        <w:instrText xml:space="preserve"> FORMTEXT </w:instrText>
      </w:r>
      <w:r w:rsidRPr="002E0A2B">
        <w:rPr>
          <w:rFonts w:ascii="Trebuchet MS" w:hAnsi="Trebuchet MS" w:cs="Arial"/>
          <w:b/>
        </w:rPr>
      </w:r>
      <w:r w:rsidRPr="002E0A2B">
        <w:rPr>
          <w:rFonts w:ascii="Trebuchet MS" w:hAnsi="Trebuchet MS" w:cs="Arial"/>
          <w:b/>
        </w:rPr>
        <w:fldChar w:fldCharType="separate"/>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006D494D" w:rsidRPr="002E0A2B">
        <w:rPr>
          <w:rFonts w:ascii="Trebuchet MS" w:hAnsi="Trebuchet MS" w:cs="Arial"/>
          <w:b/>
          <w:noProof/>
        </w:rPr>
        <w:t> </w:t>
      </w:r>
      <w:r w:rsidRPr="002E0A2B">
        <w:rPr>
          <w:rFonts w:ascii="Trebuchet MS" w:hAnsi="Trebuchet MS" w:cs="Arial"/>
          <w:b/>
        </w:rPr>
        <w:fldChar w:fldCharType="end"/>
      </w:r>
    </w:p>
    <w:p w:rsidR="003716B8" w:rsidRPr="002E0A2B" w:rsidRDefault="003716B8" w:rsidP="003716B8">
      <w:pPr>
        <w:pStyle w:val="Textkrper-Einzug2"/>
        <w:spacing w:before="0"/>
        <w:rPr>
          <w:rFonts w:ascii="Trebuchet MS" w:hAnsi="Trebuchet MS"/>
          <w:sz w:val="20"/>
        </w:rPr>
      </w:pPr>
    </w:p>
    <w:p w:rsidR="00917176" w:rsidRPr="002E0A2B" w:rsidRDefault="003716B8" w:rsidP="00E15985">
      <w:pPr>
        <w:pStyle w:val="Textkrper-Einzug2"/>
        <w:spacing w:before="0"/>
        <w:ind w:left="0"/>
        <w:rPr>
          <w:rFonts w:ascii="Trebuchet MS" w:hAnsi="Trebuchet MS"/>
          <w:sz w:val="20"/>
        </w:rPr>
      </w:pPr>
      <w:r w:rsidRPr="002E0A2B">
        <w:rPr>
          <w:rFonts w:ascii="Trebuchet MS" w:hAnsi="Trebuchet MS"/>
          <w:sz w:val="20"/>
        </w:rPr>
        <w:t xml:space="preserve">Diese Grundlagen sind nicht nur auf den unmittelbaren Standort, sondern auch auf die Umgebung zu beziehen. </w:t>
      </w:r>
    </w:p>
    <w:p w:rsidR="00AE77B1" w:rsidRPr="002E0A2B" w:rsidRDefault="00AE77B1" w:rsidP="00917176">
      <w:pPr>
        <w:pStyle w:val="Textkrper-Einzug2"/>
        <w:spacing w:before="0"/>
        <w:rPr>
          <w:rFonts w:ascii="Trebuchet MS" w:hAnsi="Trebuchet MS"/>
          <w:sz w:val="20"/>
        </w:rPr>
      </w:pPr>
    </w:p>
    <w:p w:rsidR="00AE77B1" w:rsidRPr="002E0A2B" w:rsidRDefault="00E15985" w:rsidP="002E0A2B">
      <w:pPr>
        <w:pStyle w:val="Funotentext"/>
        <w:spacing w:before="120"/>
        <w:jc w:val="both"/>
        <w:rPr>
          <w:rFonts w:ascii="Trebuchet MS" w:hAnsi="Trebuchet MS" w:cs="Arial"/>
          <w:b/>
          <w:u w:val="single"/>
        </w:rPr>
      </w:pPr>
      <w:r w:rsidRPr="002E0A2B">
        <w:rPr>
          <w:rFonts w:ascii="Trebuchet MS" w:hAnsi="Trebuchet MS" w:cs="Arial"/>
          <w:b/>
          <w:u w:val="single"/>
        </w:rPr>
        <w:br w:type="page"/>
      </w:r>
      <w:r w:rsidR="00AE77B1" w:rsidRPr="002E0A2B">
        <w:rPr>
          <w:rFonts w:ascii="Trebuchet MS" w:hAnsi="Trebuchet MS" w:cs="Arial"/>
          <w:b/>
          <w:u w:val="single"/>
        </w:rPr>
        <w:lastRenderedPageBreak/>
        <w:t xml:space="preserve">Erläuterungen zu </w:t>
      </w:r>
      <w:r w:rsidR="0074593E" w:rsidRPr="002E0A2B">
        <w:rPr>
          <w:rFonts w:ascii="Trebuchet MS" w:hAnsi="Trebuchet MS" w:cs="Arial"/>
          <w:b/>
          <w:u w:val="single"/>
        </w:rPr>
        <w:t>einzelnen</w:t>
      </w:r>
      <w:r w:rsidR="00AE77B1" w:rsidRPr="002E0A2B">
        <w:rPr>
          <w:rFonts w:ascii="Trebuchet MS" w:hAnsi="Trebuchet MS" w:cs="Arial"/>
          <w:b/>
          <w:u w:val="single"/>
        </w:rPr>
        <w:t xml:space="preserve"> Sachgebieten:</w:t>
      </w:r>
    </w:p>
    <w:p w:rsidR="00AE77B1" w:rsidRPr="002E0A2B" w:rsidRDefault="00AE77B1" w:rsidP="002E0A2B">
      <w:pPr>
        <w:pStyle w:val="Funotentext"/>
        <w:spacing w:before="120"/>
        <w:jc w:val="both"/>
        <w:rPr>
          <w:rFonts w:ascii="Trebuchet MS" w:hAnsi="Trebuchet MS" w:cs="Arial"/>
          <w:b/>
        </w:rPr>
      </w:pPr>
      <w:r w:rsidRPr="002E0A2B">
        <w:rPr>
          <w:rFonts w:ascii="Trebuchet MS" w:hAnsi="Trebuchet MS" w:cs="Arial"/>
          <w:b/>
        </w:rPr>
        <w:t>Lebensräume und Biotope</w:t>
      </w:r>
    </w:p>
    <w:p w:rsidR="00AE77B1" w:rsidRPr="002E0A2B" w:rsidRDefault="00AE77B1" w:rsidP="002E0A2B">
      <w:pPr>
        <w:pStyle w:val="Funotentext"/>
        <w:jc w:val="both"/>
        <w:rPr>
          <w:rFonts w:ascii="Trebuchet MS" w:hAnsi="Trebuchet MS" w:cs="Arial"/>
        </w:rPr>
      </w:pPr>
      <w:r w:rsidRPr="002E0A2B">
        <w:rPr>
          <w:rFonts w:ascii="Trebuchet MS" w:hAnsi="Trebuchet MS" w:cs="Arial"/>
        </w:rPr>
        <w:t>Hier sollen ausschließlich ökologisch-funktionelle Aspekte des Naturschutzes inklusive von Aspekten der Vernetzung behandelt werden, die ästhetische Dimension des Naturschutzes soll beim Teilaspekt „Landschaftsstruktur und –bild“ behandelt werden.</w:t>
      </w:r>
    </w:p>
    <w:p w:rsidR="00AE77B1" w:rsidRPr="002E0A2B" w:rsidRDefault="00AE77B1" w:rsidP="002E0A2B">
      <w:pPr>
        <w:pStyle w:val="Funotentext"/>
        <w:spacing w:before="120"/>
        <w:jc w:val="both"/>
        <w:rPr>
          <w:rFonts w:ascii="Trebuchet MS" w:hAnsi="Trebuchet MS" w:cs="Arial"/>
          <w:b/>
        </w:rPr>
      </w:pPr>
      <w:r w:rsidRPr="002E0A2B">
        <w:rPr>
          <w:rFonts w:ascii="Trebuchet MS" w:hAnsi="Trebuchet MS" w:cs="Arial"/>
          <w:b/>
        </w:rPr>
        <w:t>Boden</w:t>
      </w:r>
    </w:p>
    <w:p w:rsidR="00AE77B1" w:rsidRPr="002E0A2B" w:rsidRDefault="0074593E" w:rsidP="002E0A2B">
      <w:pPr>
        <w:pStyle w:val="Funotentext"/>
        <w:jc w:val="both"/>
        <w:rPr>
          <w:rFonts w:ascii="Trebuchet MS" w:hAnsi="Trebuchet MS" w:cs="Arial"/>
        </w:rPr>
      </w:pPr>
      <w:r w:rsidRPr="002E0A2B">
        <w:rPr>
          <w:rFonts w:ascii="Trebuchet MS" w:hAnsi="Trebuchet MS" w:cs="Arial"/>
        </w:rPr>
        <w:t>z.B.</w:t>
      </w:r>
      <w:r w:rsidR="00AE77B1" w:rsidRPr="002E0A2B">
        <w:rPr>
          <w:rFonts w:ascii="Trebuchet MS" w:hAnsi="Trebuchet MS" w:cs="Arial"/>
        </w:rPr>
        <w:t xml:space="preserve"> Altlasten, Bodenkontamination; Speicherfähigkeit des Bodens (Beurteilung auch aufgrund von Hinweisbereichen der WLV oder pflanzlichen Standortzeigern), zukünftig: Festlegungen nach Boden</w:t>
      </w:r>
      <w:r w:rsidR="00AE77B1" w:rsidRPr="002E0A2B">
        <w:rPr>
          <w:rFonts w:ascii="Trebuchet MS" w:hAnsi="Trebuchet MS" w:cs="Arial"/>
        </w:rPr>
        <w:softHyphen/>
        <w:t>schutzgesetz</w:t>
      </w:r>
      <w:r w:rsidR="009F2735" w:rsidRPr="002E0A2B">
        <w:rPr>
          <w:rFonts w:ascii="Trebuchet MS" w:hAnsi="Trebuchet MS" w:cs="Arial"/>
        </w:rPr>
        <w:t>.</w:t>
      </w:r>
    </w:p>
    <w:p w:rsidR="00AE77B1" w:rsidRPr="002E0A2B" w:rsidRDefault="00AE77B1" w:rsidP="002E0A2B">
      <w:pPr>
        <w:pStyle w:val="Funotentext"/>
        <w:spacing w:before="120"/>
        <w:jc w:val="both"/>
        <w:rPr>
          <w:rFonts w:ascii="Trebuchet MS" w:hAnsi="Trebuchet MS" w:cs="Arial"/>
          <w:b/>
        </w:rPr>
      </w:pPr>
      <w:r w:rsidRPr="002E0A2B">
        <w:rPr>
          <w:rFonts w:ascii="Trebuchet MS" w:hAnsi="Trebuchet MS" w:cs="Arial"/>
          <w:b/>
        </w:rPr>
        <w:t>Land- und Forstwirtschaft</w:t>
      </w:r>
    </w:p>
    <w:p w:rsidR="00AE77B1" w:rsidRPr="002E0A2B" w:rsidRDefault="00AE77B1" w:rsidP="002E0A2B">
      <w:pPr>
        <w:pStyle w:val="Funotentext"/>
        <w:jc w:val="both"/>
        <w:rPr>
          <w:rFonts w:ascii="Trebuchet MS" w:hAnsi="Trebuchet MS" w:cs="Arial"/>
        </w:rPr>
      </w:pPr>
      <w:r w:rsidRPr="002E0A2B">
        <w:rPr>
          <w:rFonts w:ascii="Trebuchet MS" w:hAnsi="Trebuchet MS" w:cs="Arial"/>
        </w:rPr>
        <w:t>Beurteilung nur unter den Aspekten „Produktionsfunktion und Nutzung“: Eignung/Produktion-/Bewirt</w:t>
      </w:r>
      <w:r w:rsidR="009F2735" w:rsidRPr="002E0A2B">
        <w:rPr>
          <w:rFonts w:ascii="Trebuchet MS" w:hAnsi="Trebuchet MS" w:cs="Arial"/>
        </w:rPr>
        <w:softHyphen/>
      </w:r>
      <w:r w:rsidRPr="002E0A2B">
        <w:rPr>
          <w:rFonts w:ascii="Trebuchet MS" w:hAnsi="Trebuchet MS" w:cs="Arial"/>
        </w:rPr>
        <w:t>schaftungsspotential ergibt sich aus den Parametern „Bodenwert, Größe, Erschließung und Zuschnitt“ jeweils in der regionalen Betrach</w:t>
      </w:r>
      <w:r w:rsidR="002E0A2B">
        <w:rPr>
          <w:rFonts w:ascii="Trebuchet MS" w:hAnsi="Trebuchet MS" w:cs="Arial"/>
        </w:rPr>
        <w:t xml:space="preserve">tung; für Forstwirtschaft z.B. </w:t>
      </w:r>
      <w:r w:rsidRPr="002E0A2B">
        <w:rPr>
          <w:rFonts w:ascii="Trebuchet MS" w:hAnsi="Trebuchet MS" w:cs="Arial"/>
        </w:rPr>
        <w:t>Waldentwicklungsplan relevant</w:t>
      </w:r>
      <w:r w:rsidR="009F2735" w:rsidRPr="002E0A2B">
        <w:rPr>
          <w:rFonts w:ascii="Trebuchet MS" w:hAnsi="Trebuchet MS" w:cs="Arial"/>
        </w:rPr>
        <w:t>.</w:t>
      </w:r>
    </w:p>
    <w:p w:rsidR="00AE77B1" w:rsidRPr="002E0A2B" w:rsidRDefault="00AE77B1" w:rsidP="002E0A2B">
      <w:pPr>
        <w:pStyle w:val="Funotentext"/>
        <w:spacing w:before="120"/>
        <w:jc w:val="both"/>
        <w:rPr>
          <w:rFonts w:ascii="Trebuchet MS" w:hAnsi="Trebuchet MS" w:cs="Arial"/>
          <w:b/>
        </w:rPr>
      </w:pPr>
      <w:r w:rsidRPr="002E0A2B">
        <w:rPr>
          <w:rFonts w:ascii="Trebuchet MS" w:hAnsi="Trebuchet MS" w:cs="Arial"/>
          <w:b/>
        </w:rPr>
        <w:t>Wasser und Wasserwirtschaft</w:t>
      </w:r>
    </w:p>
    <w:p w:rsidR="00AE77B1" w:rsidRPr="002E0A2B" w:rsidRDefault="00AE77B1" w:rsidP="002E0A2B">
      <w:pPr>
        <w:pStyle w:val="Funotentext"/>
        <w:jc w:val="both"/>
        <w:rPr>
          <w:rFonts w:ascii="Trebuchet MS" w:hAnsi="Trebuchet MS" w:cs="Arial"/>
        </w:rPr>
      </w:pPr>
      <w:r w:rsidRPr="002E0A2B">
        <w:rPr>
          <w:rFonts w:ascii="Trebuchet MS" w:hAnsi="Trebuchet MS" w:cs="Arial"/>
        </w:rPr>
        <w:t>auch Sekundärwirkungen der Wasserver- und Abwasserentsorgung können hier relevant sein (zB mögliches Austrocknen naturschutzrechtlich geschützter Bereichen); Gefährdungsaspekte durch Überflutungen sind dagegen beim nächsten Punkt (naturräumliche Gefährdungen) zu bewerten.</w:t>
      </w:r>
    </w:p>
    <w:p w:rsidR="00A70C24" w:rsidRPr="002E0A2B" w:rsidRDefault="00A70C24" w:rsidP="002E0A2B">
      <w:pPr>
        <w:pStyle w:val="Funotentext"/>
        <w:spacing w:before="120"/>
        <w:jc w:val="both"/>
        <w:rPr>
          <w:rFonts w:ascii="Trebuchet MS" w:hAnsi="Trebuchet MS" w:cs="Arial"/>
          <w:b/>
        </w:rPr>
      </w:pPr>
      <w:r w:rsidRPr="002E0A2B">
        <w:rPr>
          <w:rFonts w:ascii="Trebuchet MS" w:hAnsi="Trebuchet MS" w:cs="Arial"/>
          <w:b/>
        </w:rPr>
        <w:t>Lärm</w:t>
      </w:r>
    </w:p>
    <w:p w:rsidR="00A70C24" w:rsidRPr="002E0A2B" w:rsidRDefault="00A70C24" w:rsidP="002E0A2B">
      <w:pPr>
        <w:pStyle w:val="Funotentext"/>
        <w:jc w:val="both"/>
        <w:rPr>
          <w:rFonts w:ascii="Trebuchet MS" w:hAnsi="Trebuchet MS" w:cs="Arial"/>
        </w:rPr>
      </w:pPr>
      <w:r w:rsidRPr="002E0A2B">
        <w:rPr>
          <w:rFonts w:ascii="Trebuchet MS" w:hAnsi="Trebuchet MS" w:cs="Arial"/>
        </w:rPr>
        <w:t>Bestehende Lärmbelastung und Emittenten, Abschätzung der künftigen Belastung aus induziertem Verkehrsaufkommen durch Vorhaben (Kunden, Zulieferung, etc.), Auswirkung auf schutzwürdige Nutzungen bzw. Widmungen.</w:t>
      </w:r>
    </w:p>
    <w:p w:rsidR="00AE77B1" w:rsidRPr="002E0A2B" w:rsidRDefault="00AE77B1" w:rsidP="002E0A2B">
      <w:pPr>
        <w:pStyle w:val="Funotentext"/>
        <w:spacing w:before="120"/>
        <w:jc w:val="both"/>
        <w:rPr>
          <w:rFonts w:ascii="Trebuchet MS" w:hAnsi="Trebuchet MS" w:cs="Arial"/>
          <w:b/>
        </w:rPr>
      </w:pPr>
      <w:r w:rsidRPr="002E0A2B">
        <w:rPr>
          <w:rFonts w:ascii="Trebuchet MS" w:hAnsi="Trebuchet MS" w:cs="Arial"/>
          <w:b/>
        </w:rPr>
        <w:t>Luft</w:t>
      </w:r>
    </w:p>
    <w:p w:rsidR="00AE77B1" w:rsidRPr="002E0A2B" w:rsidRDefault="00AE77B1" w:rsidP="002E0A2B">
      <w:pPr>
        <w:pStyle w:val="Funotentext"/>
        <w:jc w:val="both"/>
        <w:rPr>
          <w:rFonts w:ascii="Trebuchet MS" w:hAnsi="Trebuchet MS" w:cs="Arial"/>
        </w:rPr>
      </w:pPr>
      <w:r w:rsidRPr="002E0A2B">
        <w:rPr>
          <w:rFonts w:ascii="Trebuchet MS" w:hAnsi="Trebuchet MS" w:cs="Arial"/>
        </w:rPr>
        <w:t>Auch Staub, Geruch, Luftschadstoffe sind hier zu bewerten. Dabei sind beispielsweise auch klimati</w:t>
      </w:r>
      <w:r w:rsidRPr="002E0A2B">
        <w:rPr>
          <w:rFonts w:ascii="Trebuchet MS" w:hAnsi="Trebuchet MS" w:cs="Arial"/>
        </w:rPr>
        <w:softHyphen/>
        <w:t>sche Gegebenheiten, vorhandene bzw. rechtlich festgelegte Sachverhalte wie Kaltluftabflüsse, Rein</w:t>
      </w:r>
      <w:r w:rsidRPr="002E0A2B">
        <w:rPr>
          <w:rFonts w:ascii="Trebuchet MS" w:hAnsi="Trebuchet MS" w:cs="Arial"/>
        </w:rPr>
        <w:softHyphen/>
        <w:t>luftgebiete, belastete Gebiete oder Luftkurorte zu berücksichtigen.</w:t>
      </w:r>
    </w:p>
    <w:p w:rsidR="00A70C24" w:rsidRPr="002E0A2B" w:rsidRDefault="00A70C24" w:rsidP="002E0A2B">
      <w:pPr>
        <w:pStyle w:val="Funotentext"/>
        <w:spacing w:before="120"/>
        <w:jc w:val="both"/>
        <w:rPr>
          <w:rFonts w:ascii="Trebuchet MS" w:hAnsi="Trebuchet MS" w:cs="Arial"/>
        </w:rPr>
      </w:pPr>
    </w:p>
    <w:p w:rsidR="0074593E" w:rsidRPr="002E0A2B" w:rsidRDefault="0074593E" w:rsidP="002E0A2B">
      <w:pPr>
        <w:pStyle w:val="Funotentext"/>
        <w:spacing w:before="120"/>
        <w:jc w:val="both"/>
        <w:rPr>
          <w:rFonts w:ascii="Trebuchet MS" w:hAnsi="Trebuchet MS" w:cs="Arial"/>
          <w:b/>
        </w:rPr>
      </w:pPr>
      <w:r w:rsidRPr="002E0A2B">
        <w:rPr>
          <w:rFonts w:ascii="Trebuchet MS" w:hAnsi="Trebuchet MS" w:cs="Arial"/>
          <w:b/>
        </w:rPr>
        <w:t>Hinweis: Eine abschließende Einstufung hinsichtlich der Umweltauswirkungen braucht zu den einzelnen Sachgebieten nicht zu erfolgen, diese muss durch das Land als Planungsträger für Standortverordnungen vorgenommen werden!</w:t>
      </w:r>
    </w:p>
    <w:p w:rsidR="0074593E" w:rsidRPr="002E0A2B" w:rsidRDefault="0074593E" w:rsidP="002E0A2B">
      <w:pPr>
        <w:pStyle w:val="Funotentext"/>
        <w:spacing w:before="120"/>
        <w:jc w:val="both"/>
        <w:rPr>
          <w:rFonts w:ascii="Trebuchet MS" w:hAnsi="Trebuchet MS" w:cs="Arial"/>
        </w:rPr>
      </w:pPr>
    </w:p>
    <w:p w:rsidR="0031108E" w:rsidRDefault="000078F7" w:rsidP="002E0A2B">
      <w:pPr>
        <w:numPr>
          <w:ilvl w:val="0"/>
          <w:numId w:val="5"/>
        </w:numPr>
        <w:spacing w:line="280" w:lineRule="atLeast"/>
        <w:ind w:left="425" w:hanging="425"/>
        <w:jc w:val="both"/>
        <w:rPr>
          <w:rFonts w:ascii="Trebuchet MS" w:hAnsi="Trebuchet MS" w:cs="Arial"/>
          <w:b/>
          <w:u w:val="single"/>
        </w:rPr>
      </w:pPr>
      <w:r w:rsidRPr="002E0A2B">
        <w:rPr>
          <w:rFonts w:ascii="Trebuchet MS" w:hAnsi="Trebuchet MS" w:cs="Arial"/>
          <w:b/>
          <w:u w:val="single"/>
        </w:rPr>
        <w:t>Sonstige Auswirkungen der Planu</w:t>
      </w:r>
      <w:r w:rsidR="0031108E" w:rsidRPr="002E0A2B">
        <w:rPr>
          <w:rFonts w:ascii="Trebuchet MS" w:hAnsi="Trebuchet MS" w:cs="Arial"/>
          <w:b/>
          <w:u w:val="single"/>
        </w:rPr>
        <w:t>ng</w:t>
      </w:r>
    </w:p>
    <w:p w:rsidR="00CE169A" w:rsidRDefault="00CE169A" w:rsidP="00CE169A">
      <w:pPr>
        <w:spacing w:line="280" w:lineRule="atLeast"/>
        <w:jc w:val="both"/>
        <w:rPr>
          <w:rFonts w:ascii="Trebuchet MS" w:hAnsi="Trebuchet MS" w:cs="Arial"/>
          <w:b/>
          <w:u w:val="single"/>
        </w:rPr>
      </w:pPr>
    </w:p>
    <w:p w:rsidR="00CE169A" w:rsidRPr="00CE169A" w:rsidRDefault="00CE169A" w:rsidP="00CE169A">
      <w:pPr>
        <w:spacing w:line="280" w:lineRule="atLeast"/>
        <w:jc w:val="both"/>
        <w:rPr>
          <w:rFonts w:ascii="Trebuchet MS" w:hAnsi="Trebuchet MS" w:cs="Arial"/>
        </w:rPr>
      </w:pPr>
      <w:r w:rsidRPr="00742312">
        <w:rPr>
          <w:rFonts w:ascii="Trebuchet MS" w:hAnsi="Trebuchet MS" w:cs="Arial"/>
        </w:rPr>
        <w:t>Im Fall von Handelsagglomerationen ist dabei jeweils von den Gesamtauswirkungen auszugehen.</w:t>
      </w:r>
    </w:p>
    <w:p w:rsidR="008B6462" w:rsidRPr="002E0A2B" w:rsidRDefault="000078F7" w:rsidP="002E0A2B">
      <w:pPr>
        <w:numPr>
          <w:ilvl w:val="1"/>
          <w:numId w:val="26"/>
        </w:numPr>
        <w:spacing w:before="120" w:line="280" w:lineRule="atLeast"/>
        <w:ind w:left="357" w:hanging="357"/>
        <w:jc w:val="both"/>
        <w:rPr>
          <w:rFonts w:ascii="Trebuchet MS" w:hAnsi="Trebuchet MS" w:cs="Arial"/>
          <w:b/>
          <w:u w:val="single"/>
        </w:rPr>
      </w:pPr>
      <w:r w:rsidRPr="002E0A2B">
        <w:rPr>
          <w:rFonts w:ascii="Trebuchet MS" w:hAnsi="Trebuchet MS" w:cs="Arial"/>
          <w:b/>
          <w:u w:val="single"/>
        </w:rPr>
        <w:t>Verkehrserschließung und technische Infrastruktur (Verkehrskonzept)</w:t>
      </w:r>
    </w:p>
    <w:p w:rsidR="00DD010C" w:rsidRPr="002E0A2B" w:rsidRDefault="00DD010C" w:rsidP="000E3555">
      <w:pPr>
        <w:numPr>
          <w:ilvl w:val="0"/>
          <w:numId w:val="37"/>
        </w:numPr>
        <w:spacing w:before="120" w:line="280" w:lineRule="atLeast"/>
        <w:jc w:val="both"/>
        <w:rPr>
          <w:rFonts w:ascii="Trebuchet MS" w:hAnsi="Trebuchet MS" w:cs="Arial"/>
        </w:rPr>
      </w:pPr>
      <w:r w:rsidRPr="002E0A2B">
        <w:rPr>
          <w:rFonts w:ascii="Trebuchet MS" w:hAnsi="Trebuchet MS" w:cs="Arial"/>
        </w:rPr>
        <w:t xml:space="preserve">Geplante Anbindung an das </w:t>
      </w:r>
      <w:r w:rsidR="002E0A2B">
        <w:rPr>
          <w:rFonts w:ascii="Trebuchet MS" w:hAnsi="Trebuchet MS" w:cs="Arial"/>
        </w:rPr>
        <w:t>übergeordnete Verkehrswegenetz,</w:t>
      </w:r>
    </w:p>
    <w:p w:rsidR="00DD010C" w:rsidRPr="002E0A2B" w:rsidRDefault="00DD010C" w:rsidP="000E3555">
      <w:pPr>
        <w:numPr>
          <w:ilvl w:val="0"/>
          <w:numId w:val="37"/>
        </w:numPr>
        <w:spacing w:line="280" w:lineRule="atLeast"/>
        <w:jc w:val="both"/>
        <w:rPr>
          <w:rFonts w:ascii="Trebuchet MS" w:hAnsi="Trebuchet MS" w:cs="Arial"/>
        </w:rPr>
      </w:pPr>
      <w:r w:rsidRPr="002E0A2B">
        <w:rPr>
          <w:rFonts w:ascii="Trebuchet MS" w:hAnsi="Trebuchet MS" w:cs="Arial"/>
        </w:rPr>
        <w:t>Lage zu Haltestellen des öffentlichen Verkehrs, Fuß- und Radwegerschließung,</w:t>
      </w:r>
    </w:p>
    <w:p w:rsidR="00DD0E93" w:rsidRPr="002E0A2B" w:rsidRDefault="00DE0F59" w:rsidP="000E3555">
      <w:pPr>
        <w:numPr>
          <w:ilvl w:val="0"/>
          <w:numId w:val="37"/>
        </w:numPr>
        <w:spacing w:line="280" w:lineRule="atLeast"/>
        <w:jc w:val="both"/>
        <w:rPr>
          <w:rFonts w:ascii="Trebuchet MS" w:hAnsi="Trebuchet MS" w:cs="Arial"/>
        </w:rPr>
      </w:pPr>
      <w:r w:rsidRPr="002E0A2B">
        <w:rPr>
          <w:rFonts w:ascii="Trebuchet MS" w:hAnsi="Trebuchet MS" w:cs="Arial"/>
        </w:rPr>
        <w:t>innere Erschließung, g</w:t>
      </w:r>
      <w:r w:rsidR="00A70C24" w:rsidRPr="002E0A2B">
        <w:rPr>
          <w:rFonts w:ascii="Trebuchet MS" w:hAnsi="Trebuchet MS" w:cs="Arial"/>
        </w:rPr>
        <w:t>eplante Stellplatzanzahl, Art der Unterbringung des ruhenden Verkehrs,</w:t>
      </w:r>
    </w:p>
    <w:p w:rsidR="00DD010C" w:rsidRPr="002E0A2B" w:rsidRDefault="00DD010C" w:rsidP="000E3555">
      <w:pPr>
        <w:numPr>
          <w:ilvl w:val="0"/>
          <w:numId w:val="37"/>
        </w:numPr>
        <w:spacing w:line="280" w:lineRule="atLeast"/>
        <w:jc w:val="both"/>
        <w:rPr>
          <w:rFonts w:ascii="Trebuchet MS" w:hAnsi="Trebuchet MS" w:cs="Arial"/>
        </w:rPr>
      </w:pPr>
      <w:r w:rsidRPr="002E0A2B">
        <w:rPr>
          <w:rFonts w:ascii="Trebuchet MS" w:hAnsi="Trebuchet MS" w:cs="Arial"/>
        </w:rPr>
        <w:t xml:space="preserve">Bestehendes Verkehrsaufkommen im anschließenden übergeordneten Straßennetz, </w:t>
      </w:r>
    </w:p>
    <w:p w:rsidR="00AE77B1" w:rsidRPr="002E0A2B" w:rsidRDefault="00AE77B1" w:rsidP="000E3555">
      <w:pPr>
        <w:numPr>
          <w:ilvl w:val="0"/>
          <w:numId w:val="37"/>
        </w:numPr>
        <w:spacing w:line="280" w:lineRule="atLeast"/>
        <w:jc w:val="both"/>
        <w:rPr>
          <w:rFonts w:ascii="Trebuchet MS" w:hAnsi="Trebuchet MS" w:cs="Arial"/>
        </w:rPr>
      </w:pPr>
      <w:r w:rsidRPr="002E0A2B">
        <w:rPr>
          <w:rFonts w:ascii="Trebuchet MS" w:hAnsi="Trebuchet MS" w:cs="Arial"/>
        </w:rPr>
        <w:t xml:space="preserve">Abschätzbares Verkehrsaufkommen </w:t>
      </w:r>
      <w:r w:rsidR="00A70C24" w:rsidRPr="002E0A2B">
        <w:rPr>
          <w:rFonts w:ascii="Trebuchet MS" w:hAnsi="Trebuchet MS" w:cs="Arial"/>
        </w:rPr>
        <w:t xml:space="preserve">(induzierter Verkehr) </w:t>
      </w:r>
      <w:r w:rsidRPr="002E0A2B">
        <w:rPr>
          <w:rFonts w:ascii="Trebuchet MS" w:hAnsi="Trebuchet MS" w:cs="Arial"/>
        </w:rPr>
        <w:t>auf Grund des Vorhabens</w:t>
      </w:r>
      <w:r w:rsidR="00362FF5" w:rsidRPr="002E0A2B">
        <w:rPr>
          <w:rFonts w:ascii="Trebuchet MS" w:hAnsi="Trebuchet MS" w:cs="Arial"/>
        </w:rPr>
        <w:t xml:space="preserve"> insgesamt, Aufgliederung nach Verkehrsarten (MIV, ÖV etc.), resultierende Verkehrsbelastung (Tagesver</w:t>
      </w:r>
      <w:r w:rsidR="00362FF5" w:rsidRPr="002E0A2B">
        <w:rPr>
          <w:rFonts w:ascii="Trebuchet MS" w:hAnsi="Trebuchet MS" w:cs="Arial"/>
        </w:rPr>
        <w:softHyphen/>
        <w:t>kehr, Spitzenstunden) im übergeordneten Straßennetz</w:t>
      </w:r>
      <w:r w:rsidR="00DD010C" w:rsidRPr="002E0A2B">
        <w:rPr>
          <w:rFonts w:ascii="Trebuchet MS" w:hAnsi="Trebuchet MS" w:cs="Arial"/>
        </w:rPr>
        <w:t>,</w:t>
      </w:r>
    </w:p>
    <w:p w:rsidR="00AE77B1" w:rsidRPr="002E0A2B" w:rsidRDefault="00AE77B1" w:rsidP="000E3555">
      <w:pPr>
        <w:numPr>
          <w:ilvl w:val="0"/>
          <w:numId w:val="37"/>
        </w:numPr>
        <w:spacing w:line="280" w:lineRule="atLeast"/>
        <w:jc w:val="both"/>
        <w:rPr>
          <w:rFonts w:ascii="Trebuchet MS" w:hAnsi="Trebuchet MS" w:cs="Arial"/>
        </w:rPr>
      </w:pPr>
      <w:r w:rsidRPr="002E0A2B">
        <w:rPr>
          <w:rFonts w:ascii="Trebuchet MS" w:hAnsi="Trebuchet MS" w:cs="Arial"/>
        </w:rPr>
        <w:t>räumliche Verteilung</w:t>
      </w:r>
      <w:r w:rsidR="00362FF5" w:rsidRPr="002E0A2B">
        <w:rPr>
          <w:rFonts w:ascii="Trebuchet MS" w:hAnsi="Trebuchet MS" w:cs="Arial"/>
        </w:rPr>
        <w:t xml:space="preserve"> des induzierten Verkehrsaufkommens auf den Zufahrtsrouten</w:t>
      </w:r>
      <w:r w:rsidR="00DD010C" w:rsidRPr="002E0A2B">
        <w:rPr>
          <w:rFonts w:ascii="Trebuchet MS" w:hAnsi="Trebuchet MS" w:cs="Arial"/>
        </w:rPr>
        <w:t>,</w:t>
      </w:r>
    </w:p>
    <w:p w:rsidR="008B6462" w:rsidRPr="002E0A2B" w:rsidRDefault="000078F7" w:rsidP="000E3555">
      <w:pPr>
        <w:numPr>
          <w:ilvl w:val="0"/>
          <w:numId w:val="37"/>
        </w:numPr>
        <w:spacing w:line="280" w:lineRule="atLeast"/>
        <w:jc w:val="both"/>
        <w:rPr>
          <w:rFonts w:ascii="Trebuchet MS" w:hAnsi="Trebuchet MS" w:cs="Arial"/>
        </w:rPr>
      </w:pPr>
      <w:r w:rsidRPr="002E0A2B">
        <w:rPr>
          <w:rFonts w:ascii="Trebuchet MS" w:hAnsi="Trebuchet MS" w:cs="Arial"/>
        </w:rPr>
        <w:t xml:space="preserve">Nachweis der </w:t>
      </w:r>
      <w:r w:rsidR="00BB5F8D" w:rsidRPr="002E0A2B">
        <w:rPr>
          <w:rFonts w:ascii="Trebuchet MS" w:hAnsi="Trebuchet MS" w:cs="Arial"/>
        </w:rPr>
        <w:t xml:space="preserve">Leistungsfähigkeit der Verkehrsanbindung und </w:t>
      </w:r>
      <w:r w:rsidR="00362FF5" w:rsidRPr="002E0A2B">
        <w:rPr>
          <w:rFonts w:ascii="Trebuchet MS" w:hAnsi="Trebuchet MS" w:cs="Arial"/>
        </w:rPr>
        <w:t>der</w:t>
      </w:r>
      <w:r w:rsidR="00BB5F8D" w:rsidRPr="002E0A2B">
        <w:rPr>
          <w:rFonts w:ascii="Trebuchet MS" w:hAnsi="Trebuchet MS" w:cs="Arial"/>
        </w:rPr>
        <w:t xml:space="preserve"> </w:t>
      </w:r>
      <w:r w:rsidRPr="002E0A2B">
        <w:rPr>
          <w:rFonts w:ascii="Trebuchet MS" w:hAnsi="Trebuchet MS" w:cs="Arial"/>
        </w:rPr>
        <w:t xml:space="preserve">Verkehrsverträglichkeit </w:t>
      </w:r>
      <w:r w:rsidR="00362FF5" w:rsidRPr="002E0A2B">
        <w:rPr>
          <w:rFonts w:ascii="Trebuchet MS" w:hAnsi="Trebuchet MS" w:cs="Arial"/>
        </w:rPr>
        <w:t>des Vorhabens</w:t>
      </w:r>
      <w:r w:rsidR="00DD010C" w:rsidRPr="002E0A2B">
        <w:rPr>
          <w:rFonts w:ascii="Trebuchet MS" w:hAnsi="Trebuchet MS" w:cs="Arial"/>
        </w:rPr>
        <w:t>.</w:t>
      </w:r>
    </w:p>
    <w:p w:rsidR="000078F7" w:rsidRPr="002E0A2B" w:rsidRDefault="000078F7" w:rsidP="00FA4E06">
      <w:pPr>
        <w:pStyle w:val="Textkrper-Einzug2"/>
        <w:spacing w:before="0" w:after="120"/>
        <w:rPr>
          <w:rFonts w:ascii="Trebuchet MS" w:hAnsi="Trebuchet MS"/>
          <w:b/>
          <w:sz w:val="20"/>
        </w:rPr>
      </w:pPr>
    </w:p>
    <w:tbl>
      <w:tblPr>
        <w:tblStyle w:val="Tabellenraster"/>
        <w:tblW w:w="0" w:type="auto"/>
        <w:tblInd w:w="250" w:type="dxa"/>
        <w:tblLook w:val="01E0" w:firstRow="1" w:lastRow="1" w:firstColumn="1" w:lastColumn="1" w:noHBand="0" w:noVBand="0"/>
      </w:tblPr>
      <w:tblGrid>
        <w:gridCol w:w="8812"/>
      </w:tblGrid>
      <w:tr w:rsidR="000078F7" w:rsidRPr="002E0A2B">
        <w:tc>
          <w:tcPr>
            <w:tcW w:w="8962" w:type="dxa"/>
          </w:tcPr>
          <w:p w:rsidR="000078F7" w:rsidRPr="002E0A2B" w:rsidRDefault="000078F7" w:rsidP="00C82DC7">
            <w:pPr>
              <w:pStyle w:val="Textkrper-Einzug2"/>
              <w:ind w:left="176"/>
              <w:rPr>
                <w:rFonts w:ascii="Trebuchet MS" w:hAnsi="Trebuchet MS"/>
                <w:sz w:val="20"/>
              </w:rPr>
            </w:pPr>
            <w:r w:rsidRPr="002E0A2B">
              <w:rPr>
                <w:rFonts w:ascii="Trebuchet MS" w:hAnsi="Trebuchet MS"/>
                <w:sz w:val="20"/>
              </w:rPr>
              <w:fldChar w:fldCharType="begin">
                <w:ffData>
                  <w:name w:val="Text5"/>
                  <w:enabled/>
                  <w:calcOnExit w:val="0"/>
                  <w:textInput/>
                </w:ffData>
              </w:fldChar>
            </w:r>
            <w:bookmarkStart w:id="3" w:name="Text5"/>
            <w:r w:rsidRPr="002E0A2B">
              <w:rPr>
                <w:rFonts w:ascii="Trebuchet MS" w:hAnsi="Trebuchet MS"/>
                <w:sz w:val="20"/>
              </w:rPr>
              <w:instrText xml:space="preserve"> FORMTEXT </w:instrText>
            </w:r>
            <w:r w:rsidRPr="002E0A2B">
              <w:rPr>
                <w:rFonts w:ascii="Trebuchet MS" w:hAnsi="Trebuchet MS"/>
                <w:sz w:val="20"/>
              </w:rPr>
            </w:r>
            <w:r w:rsidRPr="002E0A2B">
              <w:rPr>
                <w:rFonts w:ascii="Trebuchet MS" w:hAnsi="Trebuchet MS"/>
                <w:sz w:val="20"/>
              </w:rPr>
              <w:fldChar w:fldCharType="separate"/>
            </w:r>
            <w:r w:rsidR="006D494D" w:rsidRPr="002E0A2B">
              <w:rPr>
                <w:rFonts w:ascii="Trebuchet MS" w:hAnsi="Trebuchet MS"/>
                <w:noProof/>
                <w:sz w:val="20"/>
              </w:rPr>
              <w:t> </w:t>
            </w:r>
            <w:r w:rsidR="006D494D" w:rsidRPr="002E0A2B">
              <w:rPr>
                <w:rFonts w:ascii="Trebuchet MS" w:hAnsi="Trebuchet MS"/>
                <w:noProof/>
                <w:sz w:val="20"/>
              </w:rPr>
              <w:t> </w:t>
            </w:r>
            <w:r w:rsidR="006D494D" w:rsidRPr="002E0A2B">
              <w:rPr>
                <w:rFonts w:ascii="Trebuchet MS" w:hAnsi="Trebuchet MS"/>
                <w:noProof/>
                <w:sz w:val="20"/>
              </w:rPr>
              <w:t> </w:t>
            </w:r>
            <w:r w:rsidR="006D494D" w:rsidRPr="002E0A2B">
              <w:rPr>
                <w:rFonts w:ascii="Trebuchet MS" w:hAnsi="Trebuchet MS"/>
                <w:noProof/>
                <w:sz w:val="20"/>
              </w:rPr>
              <w:t> </w:t>
            </w:r>
            <w:r w:rsidR="006D494D" w:rsidRPr="002E0A2B">
              <w:rPr>
                <w:rFonts w:ascii="Trebuchet MS" w:hAnsi="Trebuchet MS"/>
                <w:noProof/>
                <w:sz w:val="20"/>
              </w:rPr>
              <w:t> </w:t>
            </w:r>
            <w:r w:rsidRPr="002E0A2B">
              <w:rPr>
                <w:rFonts w:ascii="Trebuchet MS" w:hAnsi="Trebuchet MS"/>
                <w:sz w:val="20"/>
              </w:rPr>
              <w:fldChar w:fldCharType="end"/>
            </w:r>
            <w:bookmarkEnd w:id="3"/>
          </w:p>
          <w:p w:rsidR="000078F7" w:rsidRPr="002E0A2B" w:rsidRDefault="000078F7" w:rsidP="00C82DC7">
            <w:pPr>
              <w:pStyle w:val="Textkrper-Einzug2"/>
              <w:ind w:left="176"/>
              <w:rPr>
                <w:rFonts w:ascii="Trebuchet MS" w:hAnsi="Trebuchet MS"/>
                <w:sz w:val="20"/>
              </w:rPr>
            </w:pPr>
          </w:p>
        </w:tc>
      </w:tr>
    </w:tbl>
    <w:p w:rsidR="00A347BF" w:rsidRPr="002E0A2B" w:rsidRDefault="00A347BF" w:rsidP="00A347BF">
      <w:pPr>
        <w:spacing w:line="280" w:lineRule="atLeast"/>
        <w:ind w:left="360"/>
        <w:jc w:val="both"/>
        <w:rPr>
          <w:rFonts w:ascii="Trebuchet MS" w:hAnsi="Trebuchet MS" w:cs="Arial"/>
          <w:b/>
        </w:rPr>
      </w:pPr>
    </w:p>
    <w:p w:rsidR="00A347BF" w:rsidRPr="002E0A2B" w:rsidRDefault="00A347BF" w:rsidP="00A347BF">
      <w:pPr>
        <w:spacing w:line="280" w:lineRule="atLeast"/>
        <w:ind w:left="360"/>
        <w:jc w:val="both"/>
        <w:rPr>
          <w:rFonts w:ascii="Trebuchet MS" w:hAnsi="Trebuchet MS" w:cs="Arial"/>
          <w:b/>
        </w:rPr>
      </w:pPr>
      <w:r w:rsidRPr="002E0A2B">
        <w:rPr>
          <w:rFonts w:ascii="Trebuchet MS" w:hAnsi="Trebuchet MS" w:cs="Arial"/>
          <w:b/>
        </w:rPr>
        <w:t>(Je nach Art und Umfang des Vorhabens eigenes Verkehrsgutachten entsprechend systemati</w:t>
      </w:r>
      <w:r w:rsidRPr="002E0A2B">
        <w:rPr>
          <w:rFonts w:ascii="Trebuchet MS" w:hAnsi="Trebuchet MS" w:cs="Arial"/>
          <w:b/>
        </w:rPr>
        <w:softHyphen/>
        <w:t>sche</w:t>
      </w:r>
      <w:r w:rsidR="00362FF5" w:rsidRPr="002E0A2B">
        <w:rPr>
          <w:rFonts w:ascii="Trebuchet MS" w:hAnsi="Trebuchet MS" w:cs="Arial"/>
          <w:b/>
        </w:rPr>
        <w:t>r</w:t>
      </w:r>
      <w:r w:rsidRPr="002E0A2B">
        <w:rPr>
          <w:rFonts w:ascii="Trebuchet MS" w:hAnsi="Trebuchet MS" w:cs="Arial"/>
          <w:b/>
        </w:rPr>
        <w:t xml:space="preserve"> Gliederungsvorgabe</w:t>
      </w:r>
      <w:r w:rsidR="00362FF5" w:rsidRPr="002E0A2B">
        <w:rPr>
          <w:rFonts w:ascii="Trebuchet MS" w:hAnsi="Trebuchet MS" w:cs="Arial"/>
          <w:b/>
        </w:rPr>
        <w:t>)</w:t>
      </w:r>
    </w:p>
    <w:p w:rsidR="000174AE" w:rsidRPr="002E0A2B" w:rsidRDefault="000174AE" w:rsidP="00E15985">
      <w:pPr>
        <w:numPr>
          <w:ilvl w:val="1"/>
          <w:numId w:val="26"/>
        </w:numPr>
        <w:spacing w:line="280" w:lineRule="atLeast"/>
        <w:jc w:val="both"/>
        <w:rPr>
          <w:rFonts w:ascii="Trebuchet MS" w:hAnsi="Trebuchet MS"/>
          <w:b/>
          <w:u w:val="single"/>
        </w:rPr>
      </w:pPr>
      <w:r w:rsidRPr="002E0A2B">
        <w:rPr>
          <w:rFonts w:ascii="Trebuchet MS" w:hAnsi="Trebuchet MS"/>
          <w:b/>
          <w:u w:val="single"/>
        </w:rPr>
        <w:lastRenderedPageBreak/>
        <w:t>Wirtschafts- und Handelsstruktur</w:t>
      </w:r>
    </w:p>
    <w:p w:rsidR="009301B0" w:rsidRPr="009301B0" w:rsidRDefault="003F6CF1" w:rsidP="009301B0">
      <w:pPr>
        <w:pStyle w:val="Textkrper-Einzug2"/>
        <w:numPr>
          <w:ilvl w:val="0"/>
          <w:numId w:val="32"/>
        </w:numPr>
        <w:ind w:left="714" w:hanging="357"/>
        <w:rPr>
          <w:rFonts w:ascii="Trebuchet MS" w:hAnsi="Trebuchet MS"/>
          <w:sz w:val="20"/>
        </w:rPr>
      </w:pPr>
      <w:r w:rsidRPr="002E0A2B">
        <w:rPr>
          <w:rFonts w:ascii="Trebuchet MS" w:hAnsi="Trebuchet MS"/>
          <w:sz w:val="20"/>
        </w:rPr>
        <w:t xml:space="preserve">Beschreibung </w:t>
      </w:r>
      <w:r w:rsidR="00203243" w:rsidRPr="002E0A2B">
        <w:rPr>
          <w:rFonts w:ascii="Trebuchet MS" w:hAnsi="Trebuchet MS"/>
          <w:sz w:val="20"/>
        </w:rPr>
        <w:t xml:space="preserve">und Standort </w:t>
      </w:r>
      <w:r w:rsidRPr="002E0A2B">
        <w:rPr>
          <w:rFonts w:ascii="Trebuchet MS" w:hAnsi="Trebuchet MS"/>
          <w:sz w:val="20"/>
        </w:rPr>
        <w:t>des Vorhabens (</w:t>
      </w:r>
      <w:r w:rsidR="006209B6" w:rsidRPr="002E0A2B">
        <w:rPr>
          <w:rFonts w:ascii="Trebuchet MS" w:hAnsi="Trebuchet MS"/>
          <w:sz w:val="20"/>
        </w:rPr>
        <w:t>Neuausweisung zur Neuerrichtung, Erweiterung oder Nutzungsänderung eines bestehenden Betriebes</w:t>
      </w:r>
      <w:r w:rsidRPr="002E0A2B">
        <w:rPr>
          <w:rFonts w:ascii="Trebuchet MS" w:hAnsi="Trebuchet MS"/>
          <w:sz w:val="20"/>
        </w:rPr>
        <w:t>)</w:t>
      </w:r>
      <w:r w:rsidR="006209B6" w:rsidRPr="002E0A2B">
        <w:rPr>
          <w:rFonts w:ascii="Trebuchet MS" w:hAnsi="Trebuchet MS"/>
          <w:sz w:val="20"/>
        </w:rPr>
        <w:t>;</w:t>
      </w:r>
      <w:r w:rsidR="00203243" w:rsidRPr="002E0A2B">
        <w:rPr>
          <w:rFonts w:ascii="Trebuchet MS" w:hAnsi="Trebuchet MS"/>
          <w:sz w:val="20"/>
        </w:rPr>
        <w:t xml:space="preserve"> </w:t>
      </w:r>
      <w:r w:rsidR="00A347BF" w:rsidRPr="002E0A2B">
        <w:rPr>
          <w:rFonts w:ascii="Trebuchet MS" w:hAnsi="Trebuchet MS"/>
          <w:sz w:val="20"/>
        </w:rPr>
        <w:t>G</w:t>
      </w:r>
      <w:r w:rsidR="006209B6" w:rsidRPr="002E0A2B">
        <w:rPr>
          <w:rFonts w:ascii="Trebuchet MS" w:hAnsi="Trebuchet MS"/>
          <w:sz w:val="20"/>
        </w:rPr>
        <w:t xml:space="preserve">liederung der Verkaufsflächen nach Warengruppen, </w:t>
      </w:r>
      <w:r w:rsidR="000E3555">
        <w:rPr>
          <w:rFonts w:ascii="Trebuchet MS" w:hAnsi="Trebuchet MS"/>
          <w:sz w:val="20"/>
        </w:rPr>
        <w:t>Projekt</w:t>
      </w:r>
      <w:r w:rsidR="000307AA" w:rsidRPr="002E0A2B">
        <w:rPr>
          <w:rFonts w:ascii="Trebuchet MS" w:hAnsi="Trebuchet MS"/>
          <w:sz w:val="20"/>
        </w:rPr>
        <w:t xml:space="preserve">daten zu </w:t>
      </w:r>
      <w:r w:rsidR="006209B6" w:rsidRPr="002E0A2B">
        <w:rPr>
          <w:rFonts w:ascii="Trebuchet MS" w:hAnsi="Trebuchet MS"/>
          <w:sz w:val="20"/>
        </w:rPr>
        <w:t>Umsatzerwartung und erwartete</w:t>
      </w:r>
      <w:r w:rsidR="00BB5F8D" w:rsidRPr="002E0A2B">
        <w:rPr>
          <w:rFonts w:ascii="Trebuchet MS" w:hAnsi="Trebuchet MS"/>
          <w:sz w:val="20"/>
        </w:rPr>
        <w:t>m</w:t>
      </w:r>
      <w:r w:rsidR="006209B6" w:rsidRPr="002E0A2B">
        <w:rPr>
          <w:rFonts w:ascii="Trebuchet MS" w:hAnsi="Trebuchet MS"/>
          <w:sz w:val="20"/>
        </w:rPr>
        <w:t xml:space="preserve"> Kundenaufkommen, bei bestehenden Betrieben Angabe der bestehen</w:t>
      </w:r>
      <w:r w:rsidR="000A4AA4">
        <w:rPr>
          <w:rFonts w:ascii="Trebuchet MS" w:hAnsi="Trebuchet MS"/>
          <w:sz w:val="20"/>
        </w:rPr>
        <w:t>den Verkaufsflächen;</w:t>
      </w:r>
    </w:p>
    <w:p w:rsidR="00203243" w:rsidRPr="002E0A2B" w:rsidRDefault="00203243" w:rsidP="00E15985">
      <w:pPr>
        <w:pStyle w:val="Textkrper-Einzug2"/>
        <w:numPr>
          <w:ilvl w:val="0"/>
          <w:numId w:val="32"/>
        </w:numPr>
        <w:spacing w:before="0"/>
        <w:rPr>
          <w:rFonts w:ascii="Trebuchet MS" w:hAnsi="Trebuchet MS"/>
          <w:sz w:val="20"/>
        </w:rPr>
      </w:pPr>
      <w:r w:rsidRPr="002E0A2B">
        <w:rPr>
          <w:rFonts w:ascii="Trebuchet MS" w:hAnsi="Trebuchet MS"/>
          <w:sz w:val="20"/>
        </w:rPr>
        <w:t>Abgrenzung des Einzugsgebietes des Vorhabens,</w:t>
      </w:r>
    </w:p>
    <w:p w:rsidR="009F2735" w:rsidRPr="002E0A2B" w:rsidRDefault="00F77316" w:rsidP="00E15985">
      <w:pPr>
        <w:pStyle w:val="Textkrper-Einzug2"/>
        <w:numPr>
          <w:ilvl w:val="0"/>
          <w:numId w:val="32"/>
        </w:numPr>
        <w:spacing w:before="0"/>
        <w:rPr>
          <w:rFonts w:ascii="Trebuchet MS" w:hAnsi="Trebuchet MS"/>
          <w:sz w:val="20"/>
        </w:rPr>
      </w:pPr>
      <w:r w:rsidRPr="002E0A2B">
        <w:rPr>
          <w:rFonts w:ascii="Trebuchet MS" w:hAnsi="Trebuchet MS"/>
          <w:sz w:val="20"/>
        </w:rPr>
        <w:t xml:space="preserve">Zentralörtliche Funktion der Standortgemeinde </w:t>
      </w:r>
      <w:r w:rsidR="006209B6" w:rsidRPr="002E0A2B">
        <w:rPr>
          <w:rFonts w:ascii="Trebuchet MS" w:hAnsi="Trebuchet MS"/>
          <w:sz w:val="20"/>
        </w:rPr>
        <w:t xml:space="preserve">gemäß </w:t>
      </w:r>
      <w:r w:rsidRPr="002E0A2B">
        <w:rPr>
          <w:rFonts w:ascii="Trebuchet MS" w:hAnsi="Trebuchet MS"/>
          <w:sz w:val="20"/>
        </w:rPr>
        <w:t>LEP</w:t>
      </w:r>
      <w:r w:rsidR="00203243" w:rsidRPr="002E0A2B">
        <w:rPr>
          <w:rFonts w:ascii="Trebuchet MS" w:hAnsi="Trebuchet MS"/>
          <w:sz w:val="20"/>
        </w:rPr>
        <w:t xml:space="preserve"> und zentrale Orte im Einzugsge</w:t>
      </w:r>
      <w:r w:rsidR="00E15985" w:rsidRPr="002E0A2B">
        <w:rPr>
          <w:rFonts w:ascii="Trebuchet MS" w:hAnsi="Trebuchet MS"/>
          <w:sz w:val="20"/>
        </w:rPr>
        <w:softHyphen/>
      </w:r>
      <w:r w:rsidR="00203243" w:rsidRPr="002E0A2B">
        <w:rPr>
          <w:rFonts w:ascii="Trebuchet MS" w:hAnsi="Trebuchet MS"/>
          <w:sz w:val="20"/>
        </w:rPr>
        <w:t>biet</w:t>
      </w:r>
      <w:r w:rsidRPr="002E0A2B">
        <w:rPr>
          <w:rFonts w:ascii="Trebuchet MS" w:hAnsi="Trebuchet MS"/>
          <w:sz w:val="20"/>
        </w:rPr>
        <w:t>,</w:t>
      </w:r>
    </w:p>
    <w:p w:rsidR="00203243" w:rsidRPr="00742312" w:rsidRDefault="00203243" w:rsidP="00E15985">
      <w:pPr>
        <w:pStyle w:val="Textkrper-Einzug2"/>
        <w:numPr>
          <w:ilvl w:val="0"/>
          <w:numId w:val="32"/>
        </w:numPr>
        <w:spacing w:before="0"/>
        <w:rPr>
          <w:rFonts w:ascii="Trebuchet MS" w:hAnsi="Trebuchet MS"/>
          <w:sz w:val="20"/>
        </w:rPr>
      </w:pPr>
      <w:r w:rsidRPr="00742312">
        <w:rPr>
          <w:rFonts w:ascii="Trebuchet MS" w:hAnsi="Trebuchet MS"/>
          <w:sz w:val="20"/>
        </w:rPr>
        <w:t>Kaufkraftdaten und Kaufkraftpotential im Einzugsgebiet</w:t>
      </w:r>
      <w:r w:rsidR="00A53346" w:rsidRPr="00742312">
        <w:rPr>
          <w:rFonts w:ascii="Trebuchet MS" w:hAnsi="Trebuchet MS"/>
          <w:sz w:val="20"/>
        </w:rPr>
        <w:t xml:space="preserve"> (abhängig von der überörtlichen Funktion der Gemeinde</w:t>
      </w:r>
      <w:r w:rsidR="00712B67" w:rsidRPr="00742312">
        <w:rPr>
          <w:rFonts w:ascii="Trebuchet MS" w:hAnsi="Trebuchet MS"/>
          <w:sz w:val="20"/>
        </w:rPr>
        <w:t>)</w:t>
      </w:r>
    </w:p>
    <w:p w:rsidR="00BB5F8D" w:rsidRPr="002E0A2B" w:rsidRDefault="00BB5F8D" w:rsidP="00E15985">
      <w:pPr>
        <w:pStyle w:val="Textkrper-Einzug2"/>
        <w:numPr>
          <w:ilvl w:val="0"/>
          <w:numId w:val="32"/>
        </w:numPr>
        <w:spacing w:before="0"/>
        <w:rPr>
          <w:rFonts w:ascii="Trebuchet MS" w:hAnsi="Trebuchet MS"/>
          <w:sz w:val="20"/>
        </w:rPr>
      </w:pPr>
      <w:r w:rsidRPr="002E0A2B">
        <w:rPr>
          <w:rFonts w:ascii="Trebuchet MS" w:hAnsi="Trebuchet MS"/>
          <w:sz w:val="20"/>
        </w:rPr>
        <w:t xml:space="preserve">Voraussichtliche Umsatzherkunft des Vorhabens, voraussichtliche </w:t>
      </w:r>
      <w:r w:rsidR="00A347BF" w:rsidRPr="002E0A2B">
        <w:rPr>
          <w:rFonts w:ascii="Trebuchet MS" w:hAnsi="Trebuchet MS"/>
          <w:sz w:val="20"/>
        </w:rPr>
        <w:t>Zufahrts</w:t>
      </w:r>
      <w:r w:rsidRPr="002E0A2B">
        <w:rPr>
          <w:rFonts w:ascii="Trebuchet MS" w:hAnsi="Trebuchet MS"/>
          <w:sz w:val="20"/>
        </w:rPr>
        <w:t>wege</w:t>
      </w:r>
      <w:r w:rsidR="00A347BF" w:rsidRPr="002E0A2B">
        <w:rPr>
          <w:rFonts w:ascii="Trebuchet MS" w:hAnsi="Trebuchet MS"/>
          <w:sz w:val="20"/>
        </w:rPr>
        <w:t xml:space="preserve"> der Kunden</w:t>
      </w:r>
    </w:p>
    <w:p w:rsidR="000E3555" w:rsidRPr="000E3555" w:rsidRDefault="003861C8" w:rsidP="000E3555">
      <w:pPr>
        <w:pStyle w:val="Textkrper-Einzug2"/>
        <w:numPr>
          <w:ilvl w:val="0"/>
          <w:numId w:val="32"/>
        </w:numPr>
        <w:spacing w:before="0"/>
        <w:rPr>
          <w:rFonts w:ascii="Trebuchet MS" w:hAnsi="Trebuchet MS"/>
          <w:sz w:val="20"/>
        </w:rPr>
      </w:pPr>
      <w:r>
        <w:rPr>
          <w:rFonts w:ascii="Trebuchet MS" w:hAnsi="Trebuchet MS"/>
          <w:sz w:val="20"/>
        </w:rPr>
        <w:t>P</w:t>
      </w:r>
      <w:r w:rsidR="000E3555">
        <w:rPr>
          <w:rFonts w:ascii="Trebuchet MS" w:hAnsi="Trebuchet MS"/>
          <w:sz w:val="20"/>
        </w:rPr>
        <w:t>rojekt</w:t>
      </w:r>
      <w:r w:rsidR="006209B6" w:rsidRPr="002E0A2B">
        <w:rPr>
          <w:rFonts w:ascii="Trebuchet MS" w:hAnsi="Trebuchet MS"/>
          <w:sz w:val="20"/>
        </w:rPr>
        <w:t>relevante Versorgungsstruktur im Einzugsgebiet</w:t>
      </w:r>
      <w:r w:rsidR="00203243" w:rsidRPr="002E0A2B">
        <w:rPr>
          <w:rFonts w:ascii="Trebuchet MS" w:hAnsi="Trebuchet MS"/>
          <w:sz w:val="20"/>
        </w:rPr>
        <w:t xml:space="preserve"> (Verkaufsflächen, Umsätze)</w:t>
      </w:r>
      <w:r w:rsidR="000E3555">
        <w:rPr>
          <w:rFonts w:ascii="Trebuchet MS" w:hAnsi="Trebuchet MS"/>
          <w:sz w:val="20"/>
        </w:rPr>
        <w:t xml:space="preserve"> </w:t>
      </w:r>
    </w:p>
    <w:p w:rsidR="00BB5F8D" w:rsidRPr="002E0A2B" w:rsidRDefault="00BB5F8D" w:rsidP="00E15985">
      <w:pPr>
        <w:pStyle w:val="Textkrper-Einzug2"/>
        <w:numPr>
          <w:ilvl w:val="0"/>
          <w:numId w:val="32"/>
        </w:numPr>
        <w:spacing w:before="0"/>
        <w:rPr>
          <w:rFonts w:ascii="Trebuchet MS" w:hAnsi="Trebuchet MS"/>
          <w:sz w:val="20"/>
        </w:rPr>
      </w:pPr>
      <w:r w:rsidRPr="002E0A2B">
        <w:rPr>
          <w:rFonts w:ascii="Trebuchet MS" w:hAnsi="Trebuchet MS"/>
          <w:sz w:val="20"/>
        </w:rPr>
        <w:t>Marktanteile (Kaufkraftabschöpfung) im Einzugsgebiet</w:t>
      </w:r>
      <w:r w:rsidR="00E15985" w:rsidRPr="002E0A2B">
        <w:rPr>
          <w:rFonts w:ascii="Trebuchet MS" w:hAnsi="Trebuchet MS"/>
          <w:sz w:val="20"/>
        </w:rPr>
        <w:t xml:space="preserve"> und seinen Teilbereichen</w:t>
      </w:r>
    </w:p>
    <w:p w:rsidR="000307AA" w:rsidRPr="002E0A2B" w:rsidRDefault="000174AE" w:rsidP="00E15985">
      <w:pPr>
        <w:pStyle w:val="Textkrper-Einzug2"/>
        <w:numPr>
          <w:ilvl w:val="0"/>
          <w:numId w:val="32"/>
        </w:numPr>
        <w:spacing w:before="0"/>
        <w:rPr>
          <w:rFonts w:ascii="Trebuchet MS" w:hAnsi="Trebuchet MS"/>
          <w:sz w:val="20"/>
        </w:rPr>
      </w:pPr>
      <w:r w:rsidRPr="002E0A2B">
        <w:rPr>
          <w:rFonts w:ascii="Trebuchet MS" w:hAnsi="Trebuchet MS"/>
          <w:sz w:val="20"/>
        </w:rPr>
        <w:t xml:space="preserve">Auswirkungen auf </w:t>
      </w:r>
      <w:r w:rsidR="006209B6" w:rsidRPr="002E0A2B">
        <w:rPr>
          <w:rFonts w:ascii="Trebuchet MS" w:hAnsi="Trebuchet MS"/>
          <w:sz w:val="20"/>
        </w:rPr>
        <w:t xml:space="preserve">die </w:t>
      </w:r>
      <w:r w:rsidR="00DB1AEA" w:rsidRPr="002E0A2B">
        <w:rPr>
          <w:rFonts w:ascii="Trebuchet MS" w:hAnsi="Trebuchet MS"/>
          <w:sz w:val="20"/>
        </w:rPr>
        <w:t xml:space="preserve">bestehende </w:t>
      </w:r>
      <w:r w:rsidRPr="002E0A2B">
        <w:rPr>
          <w:rFonts w:ascii="Trebuchet MS" w:hAnsi="Trebuchet MS"/>
          <w:sz w:val="20"/>
        </w:rPr>
        <w:t>Versorgungsstruktur</w:t>
      </w:r>
      <w:r w:rsidR="006209B6" w:rsidRPr="002E0A2B">
        <w:rPr>
          <w:rFonts w:ascii="Trebuchet MS" w:hAnsi="Trebuchet MS"/>
          <w:sz w:val="20"/>
        </w:rPr>
        <w:t>,</w:t>
      </w:r>
      <w:r w:rsidR="009F2735" w:rsidRPr="002E0A2B">
        <w:rPr>
          <w:rFonts w:ascii="Trebuchet MS" w:hAnsi="Trebuchet MS"/>
          <w:sz w:val="20"/>
        </w:rPr>
        <w:t xml:space="preserve"> </w:t>
      </w:r>
      <w:r w:rsidR="006209B6" w:rsidRPr="002E0A2B">
        <w:rPr>
          <w:rFonts w:ascii="Trebuchet MS" w:hAnsi="Trebuchet MS"/>
          <w:sz w:val="20"/>
        </w:rPr>
        <w:t xml:space="preserve">insbesondere </w:t>
      </w:r>
      <w:r w:rsidRPr="002E0A2B">
        <w:rPr>
          <w:rFonts w:ascii="Trebuchet MS" w:hAnsi="Trebuchet MS"/>
          <w:sz w:val="20"/>
        </w:rPr>
        <w:t xml:space="preserve">auf die Zentralen Orte </w:t>
      </w:r>
      <w:r w:rsidR="006209B6" w:rsidRPr="002E0A2B">
        <w:rPr>
          <w:rFonts w:ascii="Trebuchet MS" w:hAnsi="Trebuchet MS"/>
          <w:sz w:val="20"/>
        </w:rPr>
        <w:t xml:space="preserve">im Einzugsgebiet </w:t>
      </w:r>
      <w:r w:rsidRPr="002E0A2B">
        <w:rPr>
          <w:rFonts w:ascii="Trebuchet MS" w:hAnsi="Trebuchet MS"/>
          <w:sz w:val="20"/>
        </w:rPr>
        <w:t>und dere</w:t>
      </w:r>
      <w:r w:rsidR="000307AA" w:rsidRPr="002E0A2B">
        <w:rPr>
          <w:rFonts w:ascii="Trebuchet MS" w:hAnsi="Trebuchet MS"/>
          <w:sz w:val="20"/>
        </w:rPr>
        <w:t>n Orts- oder Stadtkernbereiche</w:t>
      </w:r>
      <w:r w:rsidR="009F2735" w:rsidRPr="002E0A2B">
        <w:rPr>
          <w:rFonts w:ascii="Trebuchet MS" w:hAnsi="Trebuchet MS"/>
          <w:sz w:val="20"/>
        </w:rPr>
        <w:t xml:space="preserve"> (</w:t>
      </w:r>
      <w:r w:rsidR="000307AA" w:rsidRPr="002E0A2B">
        <w:rPr>
          <w:rFonts w:ascii="Trebuchet MS" w:hAnsi="Trebuchet MS"/>
          <w:sz w:val="20"/>
        </w:rPr>
        <w:t>Umsatzumverteilung</w:t>
      </w:r>
      <w:r w:rsidR="009F2735" w:rsidRPr="002E0A2B">
        <w:rPr>
          <w:rFonts w:ascii="Trebuchet MS" w:hAnsi="Trebuchet MS"/>
          <w:sz w:val="20"/>
        </w:rPr>
        <w:t>)</w:t>
      </w:r>
    </w:p>
    <w:p w:rsidR="006209B6" w:rsidRDefault="000307AA" w:rsidP="00E15985">
      <w:pPr>
        <w:pStyle w:val="Textkrper-Einzug2"/>
        <w:numPr>
          <w:ilvl w:val="0"/>
          <w:numId w:val="32"/>
        </w:numPr>
        <w:spacing w:before="0"/>
        <w:rPr>
          <w:rFonts w:ascii="Trebuchet MS" w:hAnsi="Trebuchet MS"/>
          <w:sz w:val="20"/>
        </w:rPr>
      </w:pPr>
      <w:r w:rsidRPr="002E0A2B">
        <w:rPr>
          <w:rFonts w:ascii="Trebuchet MS" w:hAnsi="Trebuchet MS"/>
          <w:sz w:val="20"/>
        </w:rPr>
        <w:t>voraussichtliche Beschäftigte</w:t>
      </w:r>
      <w:r w:rsidR="00A347BF" w:rsidRPr="002E0A2B">
        <w:rPr>
          <w:rFonts w:ascii="Trebuchet MS" w:hAnsi="Trebuchet MS"/>
          <w:sz w:val="20"/>
        </w:rPr>
        <w:t>nzahl</w:t>
      </w:r>
      <w:r w:rsidRPr="002E0A2B">
        <w:rPr>
          <w:rFonts w:ascii="Trebuchet MS" w:hAnsi="Trebuchet MS"/>
          <w:sz w:val="20"/>
        </w:rPr>
        <w:t xml:space="preserve"> bzw. Arbeitsplätze des Vorhabens</w:t>
      </w:r>
      <w:r w:rsidR="009F2735" w:rsidRPr="002E0A2B">
        <w:rPr>
          <w:rFonts w:ascii="Trebuchet MS" w:hAnsi="Trebuchet MS"/>
          <w:sz w:val="20"/>
        </w:rPr>
        <w:t xml:space="preserve"> und Auswirkungen auf die Erwerbsstruktur</w:t>
      </w:r>
    </w:p>
    <w:p w:rsidR="00E15985" w:rsidRPr="002E0A2B" w:rsidRDefault="00E15985" w:rsidP="00E15985">
      <w:pPr>
        <w:pStyle w:val="Textkrper-Einzug2"/>
        <w:spacing w:before="0"/>
        <w:rPr>
          <w:rFonts w:ascii="Trebuchet MS" w:hAnsi="Trebuchet MS"/>
          <w:b/>
          <w:sz w:val="20"/>
        </w:rPr>
      </w:pPr>
    </w:p>
    <w:tbl>
      <w:tblPr>
        <w:tblStyle w:val="Tabellenraster"/>
        <w:tblW w:w="0" w:type="auto"/>
        <w:tblInd w:w="250" w:type="dxa"/>
        <w:tblLook w:val="01E0" w:firstRow="1" w:lastRow="1" w:firstColumn="1" w:lastColumn="1" w:noHBand="0" w:noVBand="0"/>
      </w:tblPr>
      <w:tblGrid>
        <w:gridCol w:w="8812"/>
      </w:tblGrid>
      <w:tr w:rsidR="004F3225" w:rsidRPr="002E0A2B">
        <w:tc>
          <w:tcPr>
            <w:tcW w:w="8962" w:type="dxa"/>
          </w:tcPr>
          <w:p w:rsidR="004F3225" w:rsidRPr="002E0A2B" w:rsidRDefault="004F3225" w:rsidP="00292E1F">
            <w:pPr>
              <w:spacing w:before="120" w:line="280" w:lineRule="atLeast"/>
              <w:ind w:left="176"/>
              <w:jc w:val="both"/>
              <w:rPr>
                <w:rFonts w:ascii="Trebuchet MS" w:hAnsi="Trebuchet MS"/>
                <w:b/>
                <w:u w:val="single"/>
              </w:rPr>
            </w:pPr>
            <w:r w:rsidRPr="002E0A2B">
              <w:rPr>
                <w:rFonts w:ascii="Trebuchet MS" w:hAnsi="Trebuchet MS"/>
                <w:b/>
                <w:u w:val="single"/>
              </w:rPr>
              <w:fldChar w:fldCharType="begin">
                <w:ffData>
                  <w:name w:val="Text4"/>
                  <w:enabled/>
                  <w:calcOnExit w:val="0"/>
                  <w:textInput/>
                </w:ffData>
              </w:fldChar>
            </w:r>
            <w:bookmarkStart w:id="4" w:name="Text4"/>
            <w:r w:rsidRPr="002E0A2B">
              <w:rPr>
                <w:rFonts w:ascii="Trebuchet MS" w:hAnsi="Trebuchet MS"/>
                <w:b/>
                <w:u w:val="single"/>
              </w:rPr>
              <w:instrText xml:space="preserve"> FORMTEXT </w:instrText>
            </w:r>
            <w:r w:rsidRPr="002E0A2B">
              <w:rPr>
                <w:rFonts w:ascii="Trebuchet MS" w:hAnsi="Trebuchet MS"/>
                <w:b/>
                <w:u w:val="single"/>
              </w:rPr>
            </w:r>
            <w:r w:rsidRPr="002E0A2B">
              <w:rPr>
                <w:rFonts w:ascii="Trebuchet MS" w:hAnsi="Trebuchet MS"/>
                <w:b/>
                <w:u w:val="single"/>
              </w:rPr>
              <w:fldChar w:fldCharType="separate"/>
            </w:r>
            <w:r w:rsidR="006D494D" w:rsidRPr="002E0A2B">
              <w:rPr>
                <w:rFonts w:ascii="Trebuchet MS" w:hAnsi="Trebuchet MS"/>
                <w:b/>
                <w:noProof/>
                <w:u w:val="single"/>
              </w:rPr>
              <w:t> </w:t>
            </w:r>
            <w:r w:rsidR="006D494D" w:rsidRPr="002E0A2B">
              <w:rPr>
                <w:rFonts w:ascii="Trebuchet MS" w:hAnsi="Trebuchet MS"/>
                <w:b/>
                <w:noProof/>
                <w:u w:val="single"/>
              </w:rPr>
              <w:t> </w:t>
            </w:r>
            <w:r w:rsidR="006D494D" w:rsidRPr="002E0A2B">
              <w:rPr>
                <w:rFonts w:ascii="Trebuchet MS" w:hAnsi="Trebuchet MS"/>
                <w:b/>
                <w:noProof/>
                <w:u w:val="single"/>
              </w:rPr>
              <w:t> </w:t>
            </w:r>
            <w:r w:rsidR="006D494D" w:rsidRPr="002E0A2B">
              <w:rPr>
                <w:rFonts w:ascii="Trebuchet MS" w:hAnsi="Trebuchet MS"/>
                <w:b/>
                <w:noProof/>
                <w:u w:val="single"/>
              </w:rPr>
              <w:t> </w:t>
            </w:r>
            <w:r w:rsidR="006D494D" w:rsidRPr="002E0A2B">
              <w:rPr>
                <w:rFonts w:ascii="Trebuchet MS" w:hAnsi="Trebuchet MS"/>
                <w:b/>
                <w:noProof/>
                <w:u w:val="single"/>
              </w:rPr>
              <w:t> </w:t>
            </w:r>
            <w:r w:rsidRPr="002E0A2B">
              <w:rPr>
                <w:rFonts w:ascii="Trebuchet MS" w:hAnsi="Trebuchet MS"/>
                <w:b/>
                <w:u w:val="single"/>
              </w:rPr>
              <w:fldChar w:fldCharType="end"/>
            </w:r>
            <w:bookmarkEnd w:id="4"/>
          </w:p>
          <w:p w:rsidR="00497F45" w:rsidRPr="002E0A2B" w:rsidRDefault="00497F45" w:rsidP="00292E1F">
            <w:pPr>
              <w:spacing w:before="120" w:line="280" w:lineRule="atLeast"/>
              <w:ind w:left="176"/>
              <w:jc w:val="both"/>
              <w:rPr>
                <w:rFonts w:ascii="Trebuchet MS" w:hAnsi="Trebuchet MS"/>
                <w:b/>
                <w:u w:val="single"/>
              </w:rPr>
            </w:pPr>
          </w:p>
        </w:tc>
      </w:tr>
    </w:tbl>
    <w:p w:rsidR="00283DB7" w:rsidRPr="002E0A2B" w:rsidRDefault="00283DB7" w:rsidP="00283DB7">
      <w:pPr>
        <w:pStyle w:val="Textkrper-Einzug2"/>
        <w:spacing w:before="0"/>
        <w:rPr>
          <w:rFonts w:ascii="Trebuchet MS" w:hAnsi="Trebuchet MS"/>
          <w:sz w:val="20"/>
        </w:rPr>
      </w:pPr>
    </w:p>
    <w:p w:rsidR="00A347BF" w:rsidRDefault="00A347BF" w:rsidP="00A347BF">
      <w:pPr>
        <w:pStyle w:val="Textkrper-Einzug2"/>
        <w:spacing w:before="0"/>
        <w:rPr>
          <w:rFonts w:ascii="Trebuchet MS" w:hAnsi="Trebuchet MS"/>
          <w:b/>
          <w:sz w:val="20"/>
        </w:rPr>
      </w:pPr>
      <w:r w:rsidRPr="002E0A2B">
        <w:rPr>
          <w:rFonts w:ascii="Trebuchet MS" w:hAnsi="Trebuchet MS"/>
          <w:b/>
          <w:sz w:val="20"/>
        </w:rPr>
        <w:t>(Je nach Art und Umfang des Vorhabens eigenes Handelsstrukturgutachten nach systematischer Gliederungsv</w:t>
      </w:r>
      <w:r w:rsidR="00F240D3" w:rsidRPr="002E0A2B">
        <w:rPr>
          <w:rFonts w:ascii="Trebuchet MS" w:hAnsi="Trebuchet MS"/>
          <w:b/>
          <w:sz w:val="20"/>
        </w:rPr>
        <w:t>o</w:t>
      </w:r>
      <w:r w:rsidRPr="002E0A2B">
        <w:rPr>
          <w:rFonts w:ascii="Trebuchet MS" w:hAnsi="Trebuchet MS"/>
          <w:b/>
          <w:sz w:val="20"/>
        </w:rPr>
        <w:t>rgabe)</w:t>
      </w:r>
    </w:p>
    <w:p w:rsidR="000E3555" w:rsidRPr="002E0A2B" w:rsidRDefault="000E3555" w:rsidP="00A347BF">
      <w:pPr>
        <w:pStyle w:val="Textkrper-Einzug2"/>
        <w:spacing w:before="0"/>
        <w:rPr>
          <w:rFonts w:ascii="Trebuchet MS" w:hAnsi="Trebuchet MS"/>
          <w:b/>
          <w:sz w:val="20"/>
        </w:rPr>
      </w:pPr>
    </w:p>
    <w:p w:rsidR="000E3555" w:rsidRPr="00742312" w:rsidRDefault="000E3555" w:rsidP="000E3555">
      <w:pPr>
        <w:numPr>
          <w:ilvl w:val="1"/>
          <w:numId w:val="26"/>
        </w:numPr>
        <w:spacing w:line="280" w:lineRule="atLeast"/>
        <w:jc w:val="both"/>
        <w:rPr>
          <w:rFonts w:ascii="Trebuchet MS" w:hAnsi="Trebuchet MS"/>
          <w:b/>
          <w:u w:val="single"/>
        </w:rPr>
      </w:pPr>
      <w:r w:rsidRPr="00742312">
        <w:rPr>
          <w:rFonts w:ascii="Trebuchet MS" w:hAnsi="Trebuchet MS"/>
          <w:b/>
          <w:u w:val="single"/>
        </w:rPr>
        <w:t>Zusätzliche Anforderungen bei der Errichtung eines Handelsgroßbetriebs mit zentrumsrelevantem Warensortiment</w:t>
      </w:r>
    </w:p>
    <w:p w:rsidR="00E15985" w:rsidRPr="00742312" w:rsidRDefault="00E15985" w:rsidP="00283DB7">
      <w:pPr>
        <w:pStyle w:val="Textkrper-Einzug2"/>
        <w:spacing w:before="0"/>
        <w:rPr>
          <w:rFonts w:ascii="Trebuchet MS" w:hAnsi="Trebuchet MS"/>
          <w:sz w:val="20"/>
        </w:rPr>
      </w:pPr>
    </w:p>
    <w:p w:rsidR="004F37D4" w:rsidRPr="00742312" w:rsidRDefault="004F37D4" w:rsidP="00170E6C">
      <w:pPr>
        <w:pStyle w:val="Textkrper-Einzug2"/>
        <w:numPr>
          <w:ilvl w:val="0"/>
          <w:numId w:val="32"/>
        </w:numPr>
        <w:tabs>
          <w:tab w:val="clear" w:pos="720"/>
          <w:tab w:val="num" w:pos="360"/>
        </w:tabs>
        <w:spacing w:before="0"/>
        <w:ind w:left="360"/>
        <w:rPr>
          <w:rFonts w:ascii="Trebuchet MS" w:hAnsi="Trebuchet MS"/>
          <w:sz w:val="20"/>
        </w:rPr>
      </w:pPr>
      <w:r w:rsidRPr="00742312">
        <w:rPr>
          <w:rFonts w:ascii="Trebuchet MS" w:hAnsi="Trebuchet MS"/>
          <w:sz w:val="20"/>
        </w:rPr>
        <w:t>Nachweis, dass das Vorhaben mit der überörtlichen Funktion der Gemeinde im Hinblick auf die Versorgung mit Gütern im Einklang steht.</w:t>
      </w:r>
    </w:p>
    <w:p w:rsidR="000E3555" w:rsidRPr="00742312" w:rsidRDefault="004F37D4" w:rsidP="005E5CE3">
      <w:pPr>
        <w:pStyle w:val="Textkrper-Einzug2"/>
        <w:numPr>
          <w:ilvl w:val="0"/>
          <w:numId w:val="32"/>
        </w:numPr>
        <w:tabs>
          <w:tab w:val="clear" w:pos="720"/>
          <w:tab w:val="num" w:pos="360"/>
        </w:tabs>
        <w:spacing w:before="0"/>
        <w:ind w:left="360"/>
        <w:rPr>
          <w:rFonts w:ascii="Trebuchet MS" w:hAnsi="Trebuchet MS"/>
          <w:sz w:val="20"/>
        </w:rPr>
      </w:pPr>
      <w:r w:rsidRPr="00742312">
        <w:rPr>
          <w:rFonts w:ascii="Trebuchet MS" w:hAnsi="Trebuchet MS"/>
          <w:sz w:val="20"/>
        </w:rPr>
        <w:t>Nachweis, dass durch</w:t>
      </w:r>
      <w:r w:rsidR="000E3555" w:rsidRPr="00742312">
        <w:rPr>
          <w:rFonts w:ascii="Trebuchet MS" w:hAnsi="Trebuchet MS"/>
          <w:sz w:val="20"/>
        </w:rPr>
        <w:t xml:space="preserve"> das Vorhaben keine maßgeblich nachteiligen Auswirkungen auf die Verwirklichung des Raumordnungsziels der Revitalisierung und St</w:t>
      </w:r>
      <w:r w:rsidR="00170E6C" w:rsidRPr="00742312">
        <w:rPr>
          <w:rFonts w:ascii="Trebuchet MS" w:hAnsi="Trebuchet MS"/>
          <w:sz w:val="20"/>
        </w:rPr>
        <w:t xml:space="preserve">ärkung der Stadt- und Ortskerne zu erwarten </w:t>
      </w:r>
      <w:r w:rsidRPr="00742312">
        <w:rPr>
          <w:rFonts w:ascii="Trebuchet MS" w:hAnsi="Trebuchet MS"/>
          <w:sz w:val="20"/>
        </w:rPr>
        <w:t>sind</w:t>
      </w:r>
      <w:r w:rsidR="000A4AA4" w:rsidRPr="00742312">
        <w:rPr>
          <w:rFonts w:ascii="Trebuchet MS" w:hAnsi="Trebuchet MS"/>
          <w:sz w:val="20"/>
        </w:rPr>
        <w:t xml:space="preserve"> (ZB: es liegt kein Widerspruch zu einem von oder für die Gemeinde ausgearbeiteten Konzeptes für eine Orts- oder Stadtkernstärkung, ein „integriertes Ortsentwicklungskonzept“ – vor)</w:t>
      </w:r>
    </w:p>
    <w:p w:rsidR="00532A32" w:rsidRPr="002E0A2B" w:rsidRDefault="00532A32" w:rsidP="00283DB7">
      <w:pPr>
        <w:pStyle w:val="Textkrper-Einzug2"/>
        <w:spacing w:before="0"/>
        <w:rPr>
          <w:rFonts w:ascii="Trebuchet MS" w:hAnsi="Trebuchet MS"/>
          <w:sz w:val="20"/>
        </w:rPr>
      </w:pPr>
    </w:p>
    <w:p w:rsidR="000174AE" w:rsidRPr="002E0A2B" w:rsidRDefault="000174AE" w:rsidP="00A347BF">
      <w:pPr>
        <w:spacing w:line="280" w:lineRule="atLeast"/>
        <w:jc w:val="both"/>
        <w:rPr>
          <w:rFonts w:ascii="Trebuchet MS" w:hAnsi="Trebuchet MS"/>
          <w:b/>
          <w:u w:val="single"/>
        </w:rPr>
      </w:pPr>
      <w:proofErr w:type="spellStart"/>
      <w:r w:rsidRPr="002E0A2B">
        <w:rPr>
          <w:rFonts w:ascii="Trebuchet MS" w:hAnsi="Trebuchet MS"/>
          <w:b/>
          <w:u w:val="single"/>
        </w:rPr>
        <w:t>Planliche</w:t>
      </w:r>
      <w:proofErr w:type="spellEnd"/>
      <w:r w:rsidRPr="002E0A2B">
        <w:rPr>
          <w:rFonts w:ascii="Trebuchet MS" w:hAnsi="Trebuchet MS"/>
          <w:b/>
          <w:u w:val="single"/>
        </w:rPr>
        <w:t xml:space="preserve"> Darstellung</w:t>
      </w:r>
      <w:r w:rsidR="00490632" w:rsidRPr="002E0A2B">
        <w:rPr>
          <w:rFonts w:ascii="Trebuchet MS" w:hAnsi="Trebuchet MS"/>
          <w:b/>
          <w:u w:val="single"/>
        </w:rPr>
        <w:t>en</w:t>
      </w:r>
      <w:r w:rsidRPr="002E0A2B">
        <w:rPr>
          <w:rFonts w:ascii="Trebuchet MS" w:hAnsi="Trebuchet MS"/>
          <w:b/>
          <w:u w:val="single"/>
        </w:rPr>
        <w:t xml:space="preserve"> (maximal im Format A3):</w:t>
      </w:r>
    </w:p>
    <w:p w:rsidR="000174AE" w:rsidRPr="002E0A2B" w:rsidRDefault="000174AE" w:rsidP="000E3555">
      <w:pPr>
        <w:numPr>
          <w:ilvl w:val="0"/>
          <w:numId w:val="38"/>
        </w:numPr>
        <w:spacing w:before="120" w:line="280" w:lineRule="atLeast"/>
        <w:rPr>
          <w:rFonts w:ascii="Trebuchet MS" w:hAnsi="Trebuchet MS"/>
        </w:rPr>
      </w:pPr>
      <w:r w:rsidRPr="002E0A2B">
        <w:rPr>
          <w:rFonts w:ascii="Trebuchet MS" w:hAnsi="Trebuchet MS"/>
        </w:rPr>
        <w:t xml:space="preserve">Übersichtsplan; bestehende und geplante Flächenwidmung; </w:t>
      </w:r>
      <w:r w:rsidR="00A347BF" w:rsidRPr="002E0A2B">
        <w:rPr>
          <w:rFonts w:ascii="Trebuchet MS" w:hAnsi="Trebuchet MS"/>
        </w:rPr>
        <w:t xml:space="preserve">wichtig ist </w:t>
      </w:r>
      <w:r w:rsidR="00F240D3" w:rsidRPr="002E0A2B">
        <w:rPr>
          <w:rFonts w:ascii="Trebuchet MS" w:hAnsi="Trebuchet MS"/>
        </w:rPr>
        <w:t xml:space="preserve">die </w:t>
      </w:r>
      <w:r w:rsidRPr="002E0A2B">
        <w:rPr>
          <w:rFonts w:ascii="Trebuchet MS" w:hAnsi="Trebuchet MS"/>
        </w:rPr>
        <w:t xml:space="preserve">exakte </w:t>
      </w:r>
      <w:r w:rsidR="00F240D3" w:rsidRPr="002E0A2B">
        <w:rPr>
          <w:rFonts w:ascii="Trebuchet MS" w:hAnsi="Trebuchet MS"/>
        </w:rPr>
        <w:t>Abgrenzung</w:t>
      </w:r>
      <w:r w:rsidRPr="002E0A2B">
        <w:rPr>
          <w:rFonts w:ascii="Trebuchet MS" w:hAnsi="Trebuchet MS"/>
        </w:rPr>
        <w:t xml:space="preserve"> der </w:t>
      </w:r>
      <w:r w:rsidR="00A347BF" w:rsidRPr="002E0A2B">
        <w:rPr>
          <w:rFonts w:ascii="Trebuchet MS" w:hAnsi="Trebuchet MS"/>
        </w:rPr>
        <w:t>geplanten Projekts</w:t>
      </w:r>
      <w:r w:rsidRPr="002E0A2B">
        <w:rPr>
          <w:rFonts w:ascii="Trebuchet MS" w:hAnsi="Trebuchet MS"/>
        </w:rPr>
        <w:t xml:space="preserve">fläche </w:t>
      </w:r>
      <w:r w:rsidR="00A347BF" w:rsidRPr="002E0A2B">
        <w:rPr>
          <w:rFonts w:ascii="Trebuchet MS" w:hAnsi="Trebuchet MS"/>
        </w:rPr>
        <w:t xml:space="preserve">als Bezug </w:t>
      </w:r>
      <w:r w:rsidRPr="002E0A2B">
        <w:rPr>
          <w:rFonts w:ascii="Trebuchet MS" w:hAnsi="Trebuchet MS"/>
        </w:rPr>
        <w:t xml:space="preserve">für die Standortverordnung </w:t>
      </w:r>
    </w:p>
    <w:p w:rsidR="000174AE" w:rsidRPr="002E0A2B" w:rsidRDefault="000174AE" w:rsidP="000E3555">
      <w:pPr>
        <w:pStyle w:val="Textkrper"/>
        <w:numPr>
          <w:ilvl w:val="0"/>
          <w:numId w:val="38"/>
        </w:numPr>
        <w:rPr>
          <w:rFonts w:ascii="Trebuchet MS" w:hAnsi="Trebuchet MS"/>
          <w:sz w:val="20"/>
        </w:rPr>
      </w:pPr>
      <w:r w:rsidRPr="002E0A2B">
        <w:rPr>
          <w:rFonts w:ascii="Trebuchet MS" w:hAnsi="Trebuchet MS"/>
          <w:sz w:val="20"/>
        </w:rPr>
        <w:t xml:space="preserve">Bestehende </w:t>
      </w:r>
      <w:r w:rsidR="00310081" w:rsidRPr="002E0A2B">
        <w:rPr>
          <w:rFonts w:ascii="Trebuchet MS" w:hAnsi="Trebuchet MS"/>
          <w:sz w:val="20"/>
        </w:rPr>
        <w:t>und</w:t>
      </w:r>
      <w:r w:rsidRPr="002E0A2B">
        <w:rPr>
          <w:rFonts w:ascii="Trebuchet MS" w:hAnsi="Trebuchet MS"/>
          <w:sz w:val="20"/>
        </w:rPr>
        <w:t xml:space="preserve"> geplante Anbindung an das übergeordnete Verkehrswegenetz; Lage zu Hal</w:t>
      </w:r>
      <w:r w:rsidRPr="002E0A2B">
        <w:rPr>
          <w:rFonts w:ascii="Trebuchet MS" w:hAnsi="Trebuchet MS"/>
          <w:sz w:val="20"/>
        </w:rPr>
        <w:softHyphen/>
        <w:t>testellen des öffentlichen Ver</w:t>
      </w:r>
      <w:r w:rsidR="00F240D3" w:rsidRPr="002E0A2B">
        <w:rPr>
          <w:rFonts w:ascii="Trebuchet MS" w:hAnsi="Trebuchet MS"/>
          <w:sz w:val="20"/>
        </w:rPr>
        <w:t xml:space="preserve">kehrs (soweit nicht im Verkehrskonzept </w:t>
      </w:r>
      <w:r w:rsidR="00310081" w:rsidRPr="002E0A2B">
        <w:rPr>
          <w:rFonts w:ascii="Trebuchet MS" w:hAnsi="Trebuchet MS"/>
          <w:sz w:val="20"/>
        </w:rPr>
        <w:t>dargestellt</w:t>
      </w:r>
      <w:r w:rsidR="00F240D3" w:rsidRPr="002E0A2B">
        <w:rPr>
          <w:rFonts w:ascii="Trebuchet MS" w:hAnsi="Trebuchet MS"/>
          <w:sz w:val="20"/>
        </w:rPr>
        <w:t>)</w:t>
      </w:r>
    </w:p>
    <w:p w:rsidR="000174AE" w:rsidRPr="002E0A2B" w:rsidRDefault="000174AE" w:rsidP="000E3555">
      <w:pPr>
        <w:numPr>
          <w:ilvl w:val="0"/>
          <w:numId w:val="38"/>
        </w:numPr>
        <w:spacing w:line="280" w:lineRule="atLeast"/>
        <w:rPr>
          <w:rFonts w:ascii="Trebuchet MS" w:hAnsi="Trebuchet MS"/>
        </w:rPr>
      </w:pPr>
      <w:r w:rsidRPr="002E0A2B">
        <w:rPr>
          <w:rFonts w:ascii="Trebuchet MS" w:hAnsi="Trebuchet MS"/>
        </w:rPr>
        <w:t xml:space="preserve">Planliche Projektsdarstellungen (je nach Erfordernis bzw. </w:t>
      </w:r>
      <w:r w:rsidR="00F240D3" w:rsidRPr="002E0A2B">
        <w:rPr>
          <w:rFonts w:ascii="Trebuchet MS" w:hAnsi="Trebuchet MS"/>
        </w:rPr>
        <w:t>Konkretisierung des Vorhabens</w:t>
      </w:r>
      <w:r w:rsidRPr="002E0A2B">
        <w:rPr>
          <w:rFonts w:ascii="Trebuchet MS" w:hAnsi="Trebuchet MS"/>
        </w:rPr>
        <w:t>), Skizzen und Pläne, etwa im Maßstab 1:5000 bis 1:200.</w:t>
      </w:r>
    </w:p>
    <w:p w:rsidR="00E15985" w:rsidRPr="002E0A2B" w:rsidRDefault="00E15985">
      <w:pPr>
        <w:spacing w:line="280" w:lineRule="atLeast"/>
        <w:rPr>
          <w:rFonts w:ascii="Trebuchet MS" w:hAnsi="Trebuchet MS"/>
        </w:rPr>
      </w:pPr>
    </w:p>
    <w:p w:rsidR="005358F0" w:rsidRPr="002E0A2B" w:rsidRDefault="005358F0" w:rsidP="00E15985">
      <w:pPr>
        <w:pBdr>
          <w:top w:val="single" w:sz="4" w:space="1" w:color="auto"/>
          <w:left w:val="single" w:sz="4" w:space="4" w:color="auto"/>
          <w:bottom w:val="single" w:sz="4" w:space="1" w:color="auto"/>
          <w:right w:val="single" w:sz="4" w:space="4" w:color="auto"/>
        </w:pBdr>
        <w:spacing w:line="280" w:lineRule="atLeast"/>
        <w:rPr>
          <w:rFonts w:ascii="Trebuchet MS" w:hAnsi="Trebuchet MS"/>
          <w:b/>
          <w:u w:val="single"/>
        </w:rPr>
      </w:pPr>
      <w:r w:rsidRPr="002E0A2B">
        <w:rPr>
          <w:rFonts w:ascii="Trebuchet MS" w:hAnsi="Trebuchet MS"/>
          <w:b/>
          <w:u w:val="single"/>
        </w:rPr>
        <w:t>Digitale Übermittlung von Unterlagen</w:t>
      </w:r>
    </w:p>
    <w:p w:rsidR="005358F0" w:rsidRPr="002E0A2B" w:rsidRDefault="005358F0" w:rsidP="00A347BF">
      <w:pPr>
        <w:pBdr>
          <w:top w:val="single" w:sz="4" w:space="1" w:color="auto"/>
          <w:left w:val="single" w:sz="4" w:space="4" w:color="auto"/>
          <w:bottom w:val="single" w:sz="4" w:space="1" w:color="auto"/>
          <w:right w:val="single" w:sz="4" w:space="4" w:color="auto"/>
        </w:pBdr>
        <w:spacing w:before="120" w:line="280" w:lineRule="atLeast"/>
        <w:rPr>
          <w:rFonts w:ascii="Trebuchet MS" w:hAnsi="Trebuchet MS"/>
          <w:b/>
        </w:rPr>
      </w:pPr>
      <w:r w:rsidRPr="002E0A2B">
        <w:rPr>
          <w:rFonts w:ascii="Trebuchet MS" w:hAnsi="Trebuchet MS"/>
          <w:b/>
        </w:rPr>
        <w:t xml:space="preserve">Im Interesse einer zügigen Bearbeitung </w:t>
      </w:r>
      <w:r w:rsidR="00490632" w:rsidRPr="002E0A2B">
        <w:rPr>
          <w:rFonts w:ascii="Trebuchet MS" w:hAnsi="Trebuchet MS"/>
          <w:b/>
        </w:rPr>
        <w:t>wird</w:t>
      </w:r>
      <w:r w:rsidRPr="002E0A2B">
        <w:rPr>
          <w:rFonts w:ascii="Trebuchet MS" w:hAnsi="Trebuchet MS"/>
          <w:b/>
        </w:rPr>
        <w:t xml:space="preserve"> zusätzlich zu den </w:t>
      </w:r>
      <w:r w:rsidR="00A347BF" w:rsidRPr="002E0A2B">
        <w:rPr>
          <w:rFonts w:ascii="Trebuchet MS" w:hAnsi="Trebuchet MS"/>
          <w:b/>
        </w:rPr>
        <w:t>vorzulegenden</w:t>
      </w:r>
      <w:r w:rsidRPr="002E0A2B">
        <w:rPr>
          <w:rFonts w:ascii="Trebuchet MS" w:hAnsi="Trebuchet MS"/>
          <w:b/>
        </w:rPr>
        <w:t xml:space="preserve"> Text- und Planun</w:t>
      </w:r>
      <w:r w:rsidR="008B6462" w:rsidRPr="002E0A2B">
        <w:rPr>
          <w:rFonts w:ascii="Trebuchet MS" w:hAnsi="Trebuchet MS"/>
          <w:b/>
        </w:rPr>
        <w:softHyphen/>
      </w:r>
      <w:r w:rsidRPr="002E0A2B">
        <w:rPr>
          <w:rFonts w:ascii="Trebuchet MS" w:hAnsi="Trebuchet MS"/>
          <w:b/>
        </w:rPr>
        <w:t xml:space="preserve">terlagen </w:t>
      </w:r>
      <w:r w:rsidR="00310081" w:rsidRPr="002E0A2B">
        <w:rPr>
          <w:rFonts w:ascii="Trebuchet MS" w:hAnsi="Trebuchet MS"/>
          <w:b/>
        </w:rPr>
        <w:t xml:space="preserve">und Gutachten </w:t>
      </w:r>
      <w:r w:rsidR="00A347BF" w:rsidRPr="002E0A2B">
        <w:rPr>
          <w:rFonts w:ascii="Trebuchet MS" w:hAnsi="Trebuchet MS"/>
          <w:b/>
        </w:rPr>
        <w:t>deren</w:t>
      </w:r>
      <w:r w:rsidRPr="002E0A2B">
        <w:rPr>
          <w:rFonts w:ascii="Trebuchet MS" w:hAnsi="Trebuchet MS"/>
          <w:b/>
        </w:rPr>
        <w:t xml:space="preserve"> digital</w:t>
      </w:r>
      <w:r w:rsidR="000E3555">
        <w:rPr>
          <w:rFonts w:ascii="Trebuchet MS" w:hAnsi="Trebuchet MS"/>
          <w:b/>
        </w:rPr>
        <w:t>e Übermittlung (</w:t>
      </w:r>
      <w:r w:rsidRPr="002E0A2B">
        <w:rPr>
          <w:rFonts w:ascii="Trebuchet MS" w:hAnsi="Trebuchet MS"/>
          <w:b/>
        </w:rPr>
        <w:t xml:space="preserve">per </w:t>
      </w:r>
      <w:proofErr w:type="spellStart"/>
      <w:r w:rsidRPr="002E0A2B">
        <w:rPr>
          <w:rFonts w:ascii="Trebuchet MS" w:hAnsi="Trebuchet MS"/>
          <w:b/>
        </w:rPr>
        <w:t>E-mail</w:t>
      </w:r>
      <w:proofErr w:type="spellEnd"/>
      <w:r w:rsidRPr="002E0A2B">
        <w:rPr>
          <w:rFonts w:ascii="Trebuchet MS" w:hAnsi="Trebuchet MS"/>
          <w:b/>
        </w:rPr>
        <w:t xml:space="preserve">) </w:t>
      </w:r>
      <w:r w:rsidR="00490632" w:rsidRPr="002E0A2B">
        <w:rPr>
          <w:rFonts w:ascii="Trebuchet MS" w:hAnsi="Trebuchet MS"/>
          <w:b/>
        </w:rPr>
        <w:t>empfohlen</w:t>
      </w:r>
      <w:r w:rsidRPr="002E0A2B">
        <w:rPr>
          <w:rFonts w:ascii="Trebuchet MS" w:hAnsi="Trebuchet MS"/>
          <w:b/>
        </w:rPr>
        <w:t>.</w:t>
      </w:r>
    </w:p>
    <w:p w:rsidR="000174AE" w:rsidRPr="002E0A2B" w:rsidRDefault="000174AE" w:rsidP="000E3555">
      <w:pPr>
        <w:pStyle w:val="berschrift1"/>
        <w:numPr>
          <w:ilvl w:val="0"/>
          <w:numId w:val="39"/>
        </w:numPr>
        <w:spacing w:before="0"/>
        <w:rPr>
          <w:rFonts w:ascii="Trebuchet MS" w:hAnsi="Trebuchet MS"/>
          <w:sz w:val="20"/>
        </w:rPr>
      </w:pPr>
      <w:r w:rsidRPr="002E0A2B">
        <w:rPr>
          <w:rFonts w:ascii="Trebuchet MS" w:hAnsi="Trebuchet MS"/>
          <w:sz w:val="20"/>
        </w:rPr>
        <w:t xml:space="preserve">Texte als Word- </w:t>
      </w:r>
      <w:r w:rsidR="005358F0" w:rsidRPr="002E0A2B">
        <w:rPr>
          <w:rFonts w:ascii="Trebuchet MS" w:hAnsi="Trebuchet MS"/>
          <w:sz w:val="20"/>
        </w:rPr>
        <w:t xml:space="preserve">oder PDF - </w:t>
      </w:r>
      <w:r w:rsidRPr="002E0A2B">
        <w:rPr>
          <w:rFonts w:ascii="Trebuchet MS" w:hAnsi="Trebuchet MS"/>
          <w:sz w:val="20"/>
        </w:rPr>
        <w:t>Dateien</w:t>
      </w:r>
    </w:p>
    <w:p w:rsidR="000174AE" w:rsidRPr="002E0A2B" w:rsidRDefault="00804644" w:rsidP="000E3555">
      <w:pPr>
        <w:pStyle w:val="berschrift2"/>
        <w:numPr>
          <w:ilvl w:val="0"/>
          <w:numId w:val="39"/>
        </w:numPr>
        <w:spacing w:before="0"/>
        <w:rPr>
          <w:rFonts w:ascii="Trebuchet MS" w:hAnsi="Trebuchet MS"/>
          <w:b/>
          <w:sz w:val="20"/>
        </w:rPr>
      </w:pPr>
      <w:r w:rsidRPr="002E0A2B">
        <w:rPr>
          <w:rFonts w:ascii="Trebuchet MS" w:hAnsi="Trebuchet MS"/>
          <w:b/>
          <w:sz w:val="20"/>
        </w:rPr>
        <w:t xml:space="preserve">Pläne </w:t>
      </w:r>
      <w:r w:rsidR="000174AE" w:rsidRPr="002E0A2B">
        <w:rPr>
          <w:rFonts w:ascii="Trebuchet MS" w:hAnsi="Trebuchet MS"/>
          <w:b/>
          <w:sz w:val="20"/>
        </w:rPr>
        <w:t xml:space="preserve">als komprimierte JPG- oder </w:t>
      </w:r>
      <w:r w:rsidR="00251B2C" w:rsidRPr="002E0A2B">
        <w:rPr>
          <w:rFonts w:ascii="Trebuchet MS" w:hAnsi="Trebuchet MS"/>
          <w:b/>
          <w:sz w:val="20"/>
        </w:rPr>
        <w:t>PDF</w:t>
      </w:r>
      <w:r w:rsidR="000174AE" w:rsidRPr="002E0A2B">
        <w:rPr>
          <w:rFonts w:ascii="Trebuchet MS" w:hAnsi="Trebuchet MS"/>
          <w:b/>
          <w:sz w:val="20"/>
        </w:rPr>
        <w:t xml:space="preserve"> - Dateien</w:t>
      </w:r>
    </w:p>
    <w:sectPr w:rsidR="000174AE" w:rsidRPr="002E0A2B">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87" w:rsidRDefault="00863587">
      <w:r>
        <w:separator/>
      </w:r>
    </w:p>
  </w:endnote>
  <w:endnote w:type="continuationSeparator" w:id="0">
    <w:p w:rsidR="00863587" w:rsidRDefault="0086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ntax">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87" w:rsidRDefault="00742312">
    <w:pPr>
      <w:pStyle w:val="Fuzeile"/>
      <w:pBdr>
        <w:top w:val="single" w:sz="6" w:space="1" w:color="auto"/>
      </w:pBdr>
      <w:rPr>
        <w:rFonts w:ascii="Syntax" w:hAnsi="Syntax"/>
      </w:rPr>
    </w:pPr>
    <w:r>
      <w:rPr>
        <w:rFonts w:ascii="Syntax" w:hAnsi="Syntax"/>
      </w:rPr>
      <w:t>1</w:t>
    </w:r>
    <w:r w:rsidR="00CB52CF">
      <w:rPr>
        <w:rFonts w:ascii="Syntax" w:hAnsi="Syntax"/>
      </w:rPr>
      <w:t>0/04</w:t>
    </w:r>
    <w:r w:rsidR="00863587">
      <w:rPr>
        <w:rFonts w:ascii="Syntax" w:hAnsi="Syntax"/>
      </w:rPr>
      <w:tab/>
    </w:r>
    <w:r w:rsidR="00863587">
      <w:rPr>
        <w:rFonts w:ascii="Syntax" w:hAnsi="Syntax"/>
        <w:snapToGrid w:val="0"/>
      </w:rPr>
      <w:fldChar w:fldCharType="begin"/>
    </w:r>
    <w:r w:rsidR="00863587">
      <w:rPr>
        <w:rFonts w:ascii="Syntax" w:hAnsi="Syntax"/>
        <w:snapToGrid w:val="0"/>
      </w:rPr>
      <w:instrText xml:space="preserve"> FILENAME </w:instrText>
    </w:r>
    <w:r w:rsidR="00863587">
      <w:rPr>
        <w:rFonts w:ascii="Syntax" w:hAnsi="Syntax"/>
        <w:snapToGrid w:val="0"/>
      </w:rPr>
      <w:fldChar w:fldCharType="end"/>
    </w:r>
    <w:r w:rsidR="00863587">
      <w:rPr>
        <w:rFonts w:ascii="Syntax" w:hAnsi="Syntax"/>
      </w:rPr>
      <w:tab/>
    </w:r>
    <w:r w:rsidR="00863587">
      <w:rPr>
        <w:rStyle w:val="Seitenzahl"/>
        <w:rFonts w:ascii="Syntax" w:hAnsi="Syntax"/>
      </w:rPr>
      <w:fldChar w:fldCharType="begin"/>
    </w:r>
    <w:r w:rsidR="00863587">
      <w:rPr>
        <w:rStyle w:val="Seitenzahl"/>
        <w:rFonts w:ascii="Syntax" w:hAnsi="Syntax"/>
      </w:rPr>
      <w:instrText xml:space="preserve"> PAGE </w:instrText>
    </w:r>
    <w:r w:rsidR="00863587">
      <w:rPr>
        <w:rStyle w:val="Seitenzahl"/>
        <w:rFonts w:ascii="Syntax" w:hAnsi="Syntax"/>
      </w:rPr>
      <w:fldChar w:fldCharType="separate"/>
    </w:r>
    <w:r w:rsidR="00F05DF6">
      <w:rPr>
        <w:rStyle w:val="Seitenzahl"/>
        <w:rFonts w:ascii="Syntax" w:hAnsi="Syntax"/>
        <w:noProof/>
      </w:rPr>
      <w:t>1</w:t>
    </w:r>
    <w:r w:rsidR="00863587">
      <w:rPr>
        <w:rStyle w:val="Seitenzahl"/>
        <w:rFonts w:ascii="Syntax" w:hAnsi="Synta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87" w:rsidRDefault="00863587">
      <w:r>
        <w:separator/>
      </w:r>
    </w:p>
  </w:footnote>
  <w:footnote w:type="continuationSeparator" w:id="0">
    <w:p w:rsidR="00863587" w:rsidRDefault="0086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EB0"/>
    <w:multiLevelType w:val="hybridMultilevel"/>
    <w:tmpl w:val="B2A04B50"/>
    <w:lvl w:ilvl="0" w:tplc="433A9B4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2B0551"/>
    <w:multiLevelType w:val="multilevel"/>
    <w:tmpl w:val="E6FCF784"/>
    <w:lvl w:ilvl="0">
      <w:start w:val="1"/>
      <w:numFmt w:val="bullet"/>
      <w:lvlText w:val=""/>
      <w:lvlJc w:val="left"/>
      <w:pPr>
        <w:tabs>
          <w:tab w:val="num" w:pos="426"/>
        </w:tabs>
        <w:ind w:left="426" w:hanging="360"/>
      </w:pPr>
      <w:rPr>
        <w:rFonts w:ascii="Symbol" w:hAnsi="Symbol" w:hint="default"/>
      </w:rPr>
    </w:lvl>
    <w:lvl w:ilvl="1">
      <w:start w:val="1"/>
      <w:numFmt w:val="bullet"/>
      <w:lvlText w:val=""/>
      <w:lvlJc w:val="left"/>
      <w:pPr>
        <w:tabs>
          <w:tab w:val="num" w:pos="1146"/>
        </w:tabs>
        <w:ind w:left="1146" w:hanging="360"/>
      </w:pPr>
      <w:rPr>
        <w:rFonts w:ascii="Symbol" w:hAnsi="Symbol"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 w15:restartNumberingAfterBreak="0">
    <w:nsid w:val="0D10533C"/>
    <w:multiLevelType w:val="hybridMultilevel"/>
    <w:tmpl w:val="25569D2E"/>
    <w:lvl w:ilvl="0" w:tplc="04070001">
      <w:start w:val="1"/>
      <w:numFmt w:val="bullet"/>
      <w:lvlText w:val=""/>
      <w:lvlJc w:val="left"/>
      <w:pPr>
        <w:tabs>
          <w:tab w:val="num" w:pos="426"/>
        </w:tabs>
        <w:ind w:left="426" w:hanging="360"/>
      </w:pPr>
      <w:rPr>
        <w:rFonts w:ascii="Symbol" w:hAnsi="Symbol" w:hint="default"/>
      </w:rPr>
    </w:lvl>
    <w:lvl w:ilvl="1" w:tplc="04070001">
      <w:start w:val="1"/>
      <w:numFmt w:val="bullet"/>
      <w:lvlText w:val=""/>
      <w:lvlJc w:val="left"/>
      <w:pPr>
        <w:tabs>
          <w:tab w:val="num" w:pos="1146"/>
        </w:tabs>
        <w:ind w:left="1146" w:hanging="360"/>
      </w:pPr>
      <w:rPr>
        <w:rFonts w:ascii="Symbol" w:hAnsi="Symbol" w:hint="default"/>
      </w:rPr>
    </w:lvl>
    <w:lvl w:ilvl="2" w:tplc="0407001B" w:tentative="1">
      <w:start w:val="1"/>
      <w:numFmt w:val="lowerRoman"/>
      <w:lvlText w:val="%3."/>
      <w:lvlJc w:val="right"/>
      <w:pPr>
        <w:tabs>
          <w:tab w:val="num" w:pos="1866"/>
        </w:tabs>
        <w:ind w:left="1866" w:hanging="180"/>
      </w:pPr>
    </w:lvl>
    <w:lvl w:ilvl="3" w:tplc="0407000F" w:tentative="1">
      <w:start w:val="1"/>
      <w:numFmt w:val="decimal"/>
      <w:lvlText w:val="%4."/>
      <w:lvlJc w:val="left"/>
      <w:pPr>
        <w:tabs>
          <w:tab w:val="num" w:pos="2586"/>
        </w:tabs>
        <w:ind w:left="2586" w:hanging="360"/>
      </w:pPr>
    </w:lvl>
    <w:lvl w:ilvl="4" w:tplc="04070019" w:tentative="1">
      <w:start w:val="1"/>
      <w:numFmt w:val="lowerLetter"/>
      <w:lvlText w:val="%5."/>
      <w:lvlJc w:val="left"/>
      <w:pPr>
        <w:tabs>
          <w:tab w:val="num" w:pos="3306"/>
        </w:tabs>
        <w:ind w:left="3306" w:hanging="360"/>
      </w:pPr>
    </w:lvl>
    <w:lvl w:ilvl="5" w:tplc="0407001B" w:tentative="1">
      <w:start w:val="1"/>
      <w:numFmt w:val="lowerRoman"/>
      <w:lvlText w:val="%6."/>
      <w:lvlJc w:val="right"/>
      <w:pPr>
        <w:tabs>
          <w:tab w:val="num" w:pos="4026"/>
        </w:tabs>
        <w:ind w:left="4026" w:hanging="180"/>
      </w:pPr>
    </w:lvl>
    <w:lvl w:ilvl="6" w:tplc="0407000F" w:tentative="1">
      <w:start w:val="1"/>
      <w:numFmt w:val="decimal"/>
      <w:lvlText w:val="%7."/>
      <w:lvlJc w:val="left"/>
      <w:pPr>
        <w:tabs>
          <w:tab w:val="num" w:pos="4746"/>
        </w:tabs>
        <w:ind w:left="4746" w:hanging="360"/>
      </w:pPr>
    </w:lvl>
    <w:lvl w:ilvl="7" w:tplc="04070019" w:tentative="1">
      <w:start w:val="1"/>
      <w:numFmt w:val="lowerLetter"/>
      <w:lvlText w:val="%8."/>
      <w:lvlJc w:val="left"/>
      <w:pPr>
        <w:tabs>
          <w:tab w:val="num" w:pos="5466"/>
        </w:tabs>
        <w:ind w:left="5466" w:hanging="360"/>
      </w:pPr>
    </w:lvl>
    <w:lvl w:ilvl="8" w:tplc="0407001B" w:tentative="1">
      <w:start w:val="1"/>
      <w:numFmt w:val="lowerRoman"/>
      <w:lvlText w:val="%9."/>
      <w:lvlJc w:val="right"/>
      <w:pPr>
        <w:tabs>
          <w:tab w:val="num" w:pos="6186"/>
        </w:tabs>
        <w:ind w:left="6186" w:hanging="180"/>
      </w:pPr>
    </w:lvl>
  </w:abstractNum>
  <w:abstractNum w:abstractNumId="3" w15:restartNumberingAfterBreak="0">
    <w:nsid w:val="12847C8E"/>
    <w:multiLevelType w:val="hybridMultilevel"/>
    <w:tmpl w:val="6A2EC39A"/>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576B5"/>
    <w:multiLevelType w:val="hybridMultilevel"/>
    <w:tmpl w:val="8446EB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7C6DD3"/>
    <w:multiLevelType w:val="multilevel"/>
    <w:tmpl w:val="2AB01E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2B42BE"/>
    <w:multiLevelType w:val="hybridMultilevel"/>
    <w:tmpl w:val="6A162962"/>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2429B"/>
    <w:multiLevelType w:val="hybridMultilevel"/>
    <w:tmpl w:val="FF1213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031FC9"/>
    <w:multiLevelType w:val="multilevel"/>
    <w:tmpl w:val="44DC3C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67760F"/>
    <w:multiLevelType w:val="hybridMultilevel"/>
    <w:tmpl w:val="C3E81246"/>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A5BAC"/>
    <w:multiLevelType w:val="hybridMultilevel"/>
    <w:tmpl w:val="1A64F39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C912CE"/>
    <w:multiLevelType w:val="hybridMultilevel"/>
    <w:tmpl w:val="25929E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C92494"/>
    <w:multiLevelType w:val="hybridMultilevel"/>
    <w:tmpl w:val="ECFE517C"/>
    <w:lvl w:ilvl="0" w:tplc="04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6F876EB"/>
    <w:multiLevelType w:val="multilevel"/>
    <w:tmpl w:val="2376DEAE"/>
    <w:lvl w:ilvl="0">
      <w:start w:val="1"/>
      <w:numFmt w:val="decimal"/>
      <w:lvlText w:val="%1)"/>
      <w:lvlJc w:val="left"/>
      <w:pPr>
        <w:tabs>
          <w:tab w:val="num" w:pos="426"/>
        </w:tabs>
        <w:ind w:left="42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04FB6"/>
    <w:multiLevelType w:val="hybridMultilevel"/>
    <w:tmpl w:val="5996304E"/>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002C"/>
    <w:multiLevelType w:val="multilevel"/>
    <w:tmpl w:val="25569D2E"/>
    <w:lvl w:ilvl="0">
      <w:start w:val="1"/>
      <w:numFmt w:val="bullet"/>
      <w:lvlText w:val=""/>
      <w:lvlJc w:val="left"/>
      <w:pPr>
        <w:tabs>
          <w:tab w:val="num" w:pos="426"/>
        </w:tabs>
        <w:ind w:left="426" w:hanging="360"/>
      </w:pPr>
      <w:rPr>
        <w:rFonts w:ascii="Symbol" w:hAnsi="Symbol" w:hint="default"/>
      </w:rPr>
    </w:lvl>
    <w:lvl w:ilvl="1">
      <w:start w:val="1"/>
      <w:numFmt w:val="bullet"/>
      <w:lvlText w:val=""/>
      <w:lvlJc w:val="left"/>
      <w:pPr>
        <w:tabs>
          <w:tab w:val="num" w:pos="1146"/>
        </w:tabs>
        <w:ind w:left="1146" w:hanging="360"/>
      </w:pPr>
      <w:rPr>
        <w:rFonts w:ascii="Symbol" w:hAnsi="Symbol"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16" w15:restartNumberingAfterBreak="0">
    <w:nsid w:val="40374EC3"/>
    <w:multiLevelType w:val="multilevel"/>
    <w:tmpl w:val="B8DED13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6053CA"/>
    <w:multiLevelType w:val="hybridMultilevel"/>
    <w:tmpl w:val="715EA60E"/>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D1779"/>
    <w:multiLevelType w:val="hybridMultilevel"/>
    <w:tmpl w:val="5B94D33E"/>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3268C"/>
    <w:multiLevelType w:val="hybridMultilevel"/>
    <w:tmpl w:val="1B10B006"/>
    <w:lvl w:ilvl="0" w:tplc="BAF830CA">
      <w:start w:val="1"/>
      <w:numFmt w:val="bullet"/>
      <w:lvlText w:val=""/>
      <w:lvlJc w:val="left"/>
      <w:pPr>
        <w:tabs>
          <w:tab w:val="num" w:pos="36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02E4D"/>
    <w:multiLevelType w:val="singleLevel"/>
    <w:tmpl w:val="BAF830CA"/>
    <w:lvl w:ilvl="0">
      <w:start w:val="1"/>
      <w:numFmt w:val="bullet"/>
      <w:lvlText w:val=""/>
      <w:lvlJc w:val="left"/>
      <w:pPr>
        <w:tabs>
          <w:tab w:val="num" w:pos="360"/>
        </w:tabs>
        <w:ind w:left="113" w:hanging="113"/>
      </w:pPr>
      <w:rPr>
        <w:rFonts w:ascii="Symbol" w:hAnsi="Symbol" w:hint="default"/>
      </w:rPr>
    </w:lvl>
  </w:abstractNum>
  <w:abstractNum w:abstractNumId="21" w15:restartNumberingAfterBreak="0">
    <w:nsid w:val="497B3448"/>
    <w:multiLevelType w:val="hybridMultilevel"/>
    <w:tmpl w:val="D2BAA4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0205A"/>
    <w:multiLevelType w:val="hybridMultilevel"/>
    <w:tmpl w:val="A748F8FC"/>
    <w:lvl w:ilvl="0" w:tplc="04070001">
      <w:start w:val="1"/>
      <w:numFmt w:val="bullet"/>
      <w:lvlText w:val=""/>
      <w:lvlJc w:val="left"/>
      <w:pPr>
        <w:tabs>
          <w:tab w:val="num" w:pos="426"/>
        </w:tabs>
        <w:ind w:left="426" w:hanging="360"/>
      </w:pPr>
      <w:rPr>
        <w:rFonts w:ascii="Symbol" w:hAnsi="Symbol" w:hint="default"/>
      </w:rPr>
    </w:lvl>
    <w:lvl w:ilvl="1" w:tplc="04070005">
      <w:start w:val="1"/>
      <w:numFmt w:val="bullet"/>
      <w:lvlText w:val=""/>
      <w:lvlJc w:val="left"/>
      <w:pPr>
        <w:tabs>
          <w:tab w:val="num" w:pos="1146"/>
        </w:tabs>
        <w:ind w:left="1146" w:hanging="360"/>
      </w:pPr>
      <w:rPr>
        <w:rFonts w:ascii="Wingdings" w:hAnsi="Wingdings" w:hint="default"/>
      </w:rPr>
    </w:lvl>
    <w:lvl w:ilvl="2" w:tplc="0407001B" w:tentative="1">
      <w:start w:val="1"/>
      <w:numFmt w:val="lowerRoman"/>
      <w:lvlText w:val="%3."/>
      <w:lvlJc w:val="right"/>
      <w:pPr>
        <w:tabs>
          <w:tab w:val="num" w:pos="1866"/>
        </w:tabs>
        <w:ind w:left="1866" w:hanging="180"/>
      </w:pPr>
    </w:lvl>
    <w:lvl w:ilvl="3" w:tplc="0407000F" w:tentative="1">
      <w:start w:val="1"/>
      <w:numFmt w:val="decimal"/>
      <w:lvlText w:val="%4."/>
      <w:lvlJc w:val="left"/>
      <w:pPr>
        <w:tabs>
          <w:tab w:val="num" w:pos="2586"/>
        </w:tabs>
        <w:ind w:left="2586" w:hanging="360"/>
      </w:pPr>
    </w:lvl>
    <w:lvl w:ilvl="4" w:tplc="04070019" w:tentative="1">
      <w:start w:val="1"/>
      <w:numFmt w:val="lowerLetter"/>
      <w:lvlText w:val="%5."/>
      <w:lvlJc w:val="left"/>
      <w:pPr>
        <w:tabs>
          <w:tab w:val="num" w:pos="3306"/>
        </w:tabs>
        <w:ind w:left="3306" w:hanging="360"/>
      </w:pPr>
    </w:lvl>
    <w:lvl w:ilvl="5" w:tplc="0407001B" w:tentative="1">
      <w:start w:val="1"/>
      <w:numFmt w:val="lowerRoman"/>
      <w:lvlText w:val="%6."/>
      <w:lvlJc w:val="right"/>
      <w:pPr>
        <w:tabs>
          <w:tab w:val="num" w:pos="4026"/>
        </w:tabs>
        <w:ind w:left="4026" w:hanging="180"/>
      </w:pPr>
    </w:lvl>
    <w:lvl w:ilvl="6" w:tplc="0407000F" w:tentative="1">
      <w:start w:val="1"/>
      <w:numFmt w:val="decimal"/>
      <w:lvlText w:val="%7."/>
      <w:lvlJc w:val="left"/>
      <w:pPr>
        <w:tabs>
          <w:tab w:val="num" w:pos="4746"/>
        </w:tabs>
        <w:ind w:left="4746" w:hanging="360"/>
      </w:pPr>
    </w:lvl>
    <w:lvl w:ilvl="7" w:tplc="04070019" w:tentative="1">
      <w:start w:val="1"/>
      <w:numFmt w:val="lowerLetter"/>
      <w:lvlText w:val="%8."/>
      <w:lvlJc w:val="left"/>
      <w:pPr>
        <w:tabs>
          <w:tab w:val="num" w:pos="5466"/>
        </w:tabs>
        <w:ind w:left="5466" w:hanging="360"/>
      </w:pPr>
    </w:lvl>
    <w:lvl w:ilvl="8" w:tplc="0407001B" w:tentative="1">
      <w:start w:val="1"/>
      <w:numFmt w:val="lowerRoman"/>
      <w:lvlText w:val="%9."/>
      <w:lvlJc w:val="right"/>
      <w:pPr>
        <w:tabs>
          <w:tab w:val="num" w:pos="6186"/>
        </w:tabs>
        <w:ind w:left="6186" w:hanging="180"/>
      </w:pPr>
    </w:lvl>
  </w:abstractNum>
  <w:abstractNum w:abstractNumId="23" w15:restartNumberingAfterBreak="0">
    <w:nsid w:val="56750FF7"/>
    <w:multiLevelType w:val="hybridMultilevel"/>
    <w:tmpl w:val="33E8A38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43772"/>
    <w:multiLevelType w:val="hybridMultilevel"/>
    <w:tmpl w:val="B4DCEB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C317E16"/>
    <w:multiLevelType w:val="hybridMultilevel"/>
    <w:tmpl w:val="2376DEAE"/>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B063F"/>
    <w:multiLevelType w:val="hybridMultilevel"/>
    <w:tmpl w:val="8A86D636"/>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427DF4"/>
    <w:multiLevelType w:val="hybridMultilevel"/>
    <w:tmpl w:val="AFE2113E"/>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035608"/>
    <w:multiLevelType w:val="multilevel"/>
    <w:tmpl w:val="59E299FA"/>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11"/>
        </w:tabs>
        <w:ind w:left="711" w:hanging="645"/>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29" w15:restartNumberingAfterBreak="0">
    <w:nsid w:val="626C0D54"/>
    <w:multiLevelType w:val="hybridMultilevel"/>
    <w:tmpl w:val="E988A5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A3102"/>
    <w:multiLevelType w:val="hybridMultilevel"/>
    <w:tmpl w:val="A64C4D8C"/>
    <w:lvl w:ilvl="0" w:tplc="04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E14EC6"/>
    <w:multiLevelType w:val="multilevel"/>
    <w:tmpl w:val="8B407AE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86"/>
        </w:tabs>
        <w:ind w:left="786" w:hanging="72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1278"/>
        </w:tabs>
        <w:ind w:left="1278" w:hanging="108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770"/>
        </w:tabs>
        <w:ind w:left="1770" w:hanging="144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2262"/>
        </w:tabs>
        <w:ind w:left="2262" w:hanging="1800"/>
      </w:pPr>
      <w:rPr>
        <w:rFonts w:hint="default"/>
      </w:rPr>
    </w:lvl>
    <w:lvl w:ilvl="8">
      <w:start w:val="1"/>
      <w:numFmt w:val="decimal"/>
      <w:lvlText w:val="%1.%2.%3.%4.%5.%6.%7.%8.%9."/>
      <w:lvlJc w:val="left"/>
      <w:pPr>
        <w:tabs>
          <w:tab w:val="num" w:pos="2688"/>
        </w:tabs>
        <w:ind w:left="2688" w:hanging="2160"/>
      </w:pPr>
      <w:rPr>
        <w:rFonts w:hint="default"/>
      </w:rPr>
    </w:lvl>
  </w:abstractNum>
  <w:abstractNum w:abstractNumId="32" w15:restartNumberingAfterBreak="0">
    <w:nsid w:val="74A36D06"/>
    <w:multiLevelType w:val="hybridMultilevel"/>
    <w:tmpl w:val="A5647B78"/>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4445B"/>
    <w:multiLevelType w:val="multilevel"/>
    <w:tmpl w:val="41245F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34" w15:restartNumberingAfterBreak="0">
    <w:nsid w:val="766E3CBB"/>
    <w:multiLevelType w:val="multilevel"/>
    <w:tmpl w:val="1EC82B18"/>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5" w15:restartNumberingAfterBreak="0">
    <w:nsid w:val="79533195"/>
    <w:multiLevelType w:val="hybridMultilevel"/>
    <w:tmpl w:val="B8C605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D280D"/>
    <w:multiLevelType w:val="hybridMultilevel"/>
    <w:tmpl w:val="7C568EA0"/>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63306"/>
    <w:multiLevelType w:val="hybridMultilevel"/>
    <w:tmpl w:val="8FFC4F42"/>
    <w:lvl w:ilvl="0" w:tplc="90C6935A">
      <w:start w:val="1"/>
      <w:numFmt w:val="decimal"/>
      <w:lvlText w:val="%1)"/>
      <w:lvlJc w:val="left"/>
      <w:pPr>
        <w:tabs>
          <w:tab w:val="num" w:pos="426"/>
        </w:tabs>
        <w:ind w:left="426" w:hanging="360"/>
      </w:pPr>
      <w:rPr>
        <w:rFonts w:hint="default"/>
      </w:rPr>
    </w:lvl>
    <w:lvl w:ilvl="1" w:tplc="04070001">
      <w:start w:val="1"/>
      <w:numFmt w:val="bullet"/>
      <w:lvlText w:val=""/>
      <w:lvlJc w:val="left"/>
      <w:pPr>
        <w:tabs>
          <w:tab w:val="num" w:pos="1146"/>
        </w:tabs>
        <w:ind w:left="1146" w:hanging="360"/>
      </w:pPr>
      <w:rPr>
        <w:rFonts w:ascii="Symbol" w:hAnsi="Symbol" w:hint="default"/>
      </w:rPr>
    </w:lvl>
    <w:lvl w:ilvl="2" w:tplc="0407001B" w:tentative="1">
      <w:start w:val="1"/>
      <w:numFmt w:val="lowerRoman"/>
      <w:lvlText w:val="%3."/>
      <w:lvlJc w:val="right"/>
      <w:pPr>
        <w:tabs>
          <w:tab w:val="num" w:pos="1866"/>
        </w:tabs>
        <w:ind w:left="1866" w:hanging="180"/>
      </w:pPr>
    </w:lvl>
    <w:lvl w:ilvl="3" w:tplc="0407000F" w:tentative="1">
      <w:start w:val="1"/>
      <w:numFmt w:val="decimal"/>
      <w:lvlText w:val="%4."/>
      <w:lvlJc w:val="left"/>
      <w:pPr>
        <w:tabs>
          <w:tab w:val="num" w:pos="2586"/>
        </w:tabs>
        <w:ind w:left="2586" w:hanging="360"/>
      </w:pPr>
    </w:lvl>
    <w:lvl w:ilvl="4" w:tplc="04070019" w:tentative="1">
      <w:start w:val="1"/>
      <w:numFmt w:val="lowerLetter"/>
      <w:lvlText w:val="%5."/>
      <w:lvlJc w:val="left"/>
      <w:pPr>
        <w:tabs>
          <w:tab w:val="num" w:pos="3306"/>
        </w:tabs>
        <w:ind w:left="3306" w:hanging="360"/>
      </w:pPr>
    </w:lvl>
    <w:lvl w:ilvl="5" w:tplc="0407001B" w:tentative="1">
      <w:start w:val="1"/>
      <w:numFmt w:val="lowerRoman"/>
      <w:lvlText w:val="%6."/>
      <w:lvlJc w:val="right"/>
      <w:pPr>
        <w:tabs>
          <w:tab w:val="num" w:pos="4026"/>
        </w:tabs>
        <w:ind w:left="4026" w:hanging="180"/>
      </w:pPr>
    </w:lvl>
    <w:lvl w:ilvl="6" w:tplc="0407000F" w:tentative="1">
      <w:start w:val="1"/>
      <w:numFmt w:val="decimal"/>
      <w:lvlText w:val="%7."/>
      <w:lvlJc w:val="left"/>
      <w:pPr>
        <w:tabs>
          <w:tab w:val="num" w:pos="4746"/>
        </w:tabs>
        <w:ind w:left="4746" w:hanging="360"/>
      </w:pPr>
    </w:lvl>
    <w:lvl w:ilvl="7" w:tplc="04070019" w:tentative="1">
      <w:start w:val="1"/>
      <w:numFmt w:val="lowerLetter"/>
      <w:lvlText w:val="%8."/>
      <w:lvlJc w:val="left"/>
      <w:pPr>
        <w:tabs>
          <w:tab w:val="num" w:pos="5466"/>
        </w:tabs>
        <w:ind w:left="5466" w:hanging="360"/>
      </w:pPr>
    </w:lvl>
    <w:lvl w:ilvl="8" w:tplc="0407001B" w:tentative="1">
      <w:start w:val="1"/>
      <w:numFmt w:val="lowerRoman"/>
      <w:lvlText w:val="%9."/>
      <w:lvlJc w:val="right"/>
      <w:pPr>
        <w:tabs>
          <w:tab w:val="num" w:pos="6186"/>
        </w:tabs>
        <w:ind w:left="6186" w:hanging="180"/>
      </w:pPr>
    </w:lvl>
  </w:abstractNum>
  <w:abstractNum w:abstractNumId="38" w15:restartNumberingAfterBreak="0">
    <w:nsid w:val="7EE4537D"/>
    <w:multiLevelType w:val="hybridMultilevel"/>
    <w:tmpl w:val="6D16790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7D253D"/>
    <w:multiLevelType w:val="hybridMultilevel"/>
    <w:tmpl w:val="BA7A7894"/>
    <w:lvl w:ilvl="0" w:tplc="90C6935A">
      <w:start w:val="1"/>
      <w:numFmt w:val="decimal"/>
      <w:lvlText w:val="%1)"/>
      <w:lvlJc w:val="left"/>
      <w:pPr>
        <w:tabs>
          <w:tab w:val="num" w:pos="426"/>
        </w:tabs>
        <w:ind w:left="426"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0"/>
  </w:num>
  <w:num w:numId="4">
    <w:abstractNumId w:val="35"/>
  </w:num>
  <w:num w:numId="5">
    <w:abstractNumId w:val="37"/>
  </w:num>
  <w:num w:numId="6">
    <w:abstractNumId w:val="5"/>
  </w:num>
  <w:num w:numId="7">
    <w:abstractNumId w:val="4"/>
  </w:num>
  <w:num w:numId="8">
    <w:abstractNumId w:val="31"/>
  </w:num>
  <w:num w:numId="9">
    <w:abstractNumId w:val="16"/>
  </w:num>
  <w:num w:numId="10">
    <w:abstractNumId w:val="25"/>
  </w:num>
  <w:num w:numId="11">
    <w:abstractNumId w:val="26"/>
  </w:num>
  <w:num w:numId="12">
    <w:abstractNumId w:val="3"/>
  </w:num>
  <w:num w:numId="13">
    <w:abstractNumId w:val="6"/>
  </w:num>
  <w:num w:numId="14">
    <w:abstractNumId w:val="39"/>
  </w:num>
  <w:num w:numId="15">
    <w:abstractNumId w:val="9"/>
  </w:num>
  <w:num w:numId="16">
    <w:abstractNumId w:val="36"/>
  </w:num>
  <w:num w:numId="17">
    <w:abstractNumId w:val="14"/>
  </w:num>
  <w:num w:numId="18">
    <w:abstractNumId w:val="27"/>
  </w:num>
  <w:num w:numId="19">
    <w:abstractNumId w:val="18"/>
  </w:num>
  <w:num w:numId="20">
    <w:abstractNumId w:val="17"/>
  </w:num>
  <w:num w:numId="21">
    <w:abstractNumId w:val="32"/>
  </w:num>
  <w:num w:numId="22">
    <w:abstractNumId w:val="24"/>
  </w:num>
  <w:num w:numId="23">
    <w:abstractNumId w:val="11"/>
  </w:num>
  <w:num w:numId="24">
    <w:abstractNumId w:val="7"/>
  </w:num>
  <w:num w:numId="25">
    <w:abstractNumId w:val="34"/>
  </w:num>
  <w:num w:numId="26">
    <w:abstractNumId w:val="8"/>
  </w:num>
  <w:num w:numId="27">
    <w:abstractNumId w:val="28"/>
  </w:num>
  <w:num w:numId="28">
    <w:abstractNumId w:val="2"/>
  </w:num>
  <w:num w:numId="29">
    <w:abstractNumId w:val="1"/>
  </w:num>
  <w:num w:numId="30">
    <w:abstractNumId w:val="15"/>
  </w:num>
  <w:num w:numId="31">
    <w:abstractNumId w:val="22"/>
  </w:num>
  <w:num w:numId="32">
    <w:abstractNumId w:val="21"/>
  </w:num>
  <w:num w:numId="33">
    <w:abstractNumId w:val="13"/>
  </w:num>
  <w:num w:numId="34">
    <w:abstractNumId w:val="33"/>
  </w:num>
  <w:num w:numId="35">
    <w:abstractNumId w:val="29"/>
  </w:num>
  <w:num w:numId="36">
    <w:abstractNumId w:val="38"/>
  </w:num>
  <w:num w:numId="37">
    <w:abstractNumId w:val="23"/>
  </w:num>
  <w:num w:numId="38">
    <w:abstractNumId w:val="12"/>
  </w:num>
  <w:num w:numId="39">
    <w:abstractNumId w:val="1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16"/>
    <w:rsid w:val="000078F7"/>
    <w:rsid w:val="00007E17"/>
    <w:rsid w:val="000104D8"/>
    <w:rsid w:val="000174AE"/>
    <w:rsid w:val="00025A1E"/>
    <w:rsid w:val="000307AA"/>
    <w:rsid w:val="00031255"/>
    <w:rsid w:val="0004669D"/>
    <w:rsid w:val="000A2DB4"/>
    <w:rsid w:val="000A4AA4"/>
    <w:rsid w:val="000E3555"/>
    <w:rsid w:val="00170E6C"/>
    <w:rsid w:val="00193277"/>
    <w:rsid w:val="001A781D"/>
    <w:rsid w:val="00203243"/>
    <w:rsid w:val="00227EC4"/>
    <w:rsid w:val="002430B5"/>
    <w:rsid w:val="00251B2C"/>
    <w:rsid w:val="00261B49"/>
    <w:rsid w:val="00283DB7"/>
    <w:rsid w:val="00292E1F"/>
    <w:rsid w:val="002A29DD"/>
    <w:rsid w:val="002A3C3D"/>
    <w:rsid w:val="002A4931"/>
    <w:rsid w:val="002A5FDC"/>
    <w:rsid w:val="002B0DC9"/>
    <w:rsid w:val="002D6A01"/>
    <w:rsid w:val="002E0A2B"/>
    <w:rsid w:val="00303784"/>
    <w:rsid w:val="00310081"/>
    <w:rsid w:val="0031108E"/>
    <w:rsid w:val="00333965"/>
    <w:rsid w:val="00336B81"/>
    <w:rsid w:val="00341EAE"/>
    <w:rsid w:val="00346BF7"/>
    <w:rsid w:val="00362FF5"/>
    <w:rsid w:val="003716B8"/>
    <w:rsid w:val="00374310"/>
    <w:rsid w:val="003861C8"/>
    <w:rsid w:val="003B4A89"/>
    <w:rsid w:val="003B4B52"/>
    <w:rsid w:val="003F0F1B"/>
    <w:rsid w:val="003F6CF1"/>
    <w:rsid w:val="00421EB9"/>
    <w:rsid w:val="00475326"/>
    <w:rsid w:val="00490632"/>
    <w:rsid w:val="00496477"/>
    <w:rsid w:val="00497F45"/>
    <w:rsid w:val="004B113C"/>
    <w:rsid w:val="004B3049"/>
    <w:rsid w:val="004D7434"/>
    <w:rsid w:val="004E7470"/>
    <w:rsid w:val="004F17A9"/>
    <w:rsid w:val="004F3225"/>
    <w:rsid w:val="004F37D4"/>
    <w:rsid w:val="004F5AE8"/>
    <w:rsid w:val="00532A32"/>
    <w:rsid w:val="005358F0"/>
    <w:rsid w:val="00545DFC"/>
    <w:rsid w:val="005D1083"/>
    <w:rsid w:val="005D4150"/>
    <w:rsid w:val="005E3FD2"/>
    <w:rsid w:val="005E756D"/>
    <w:rsid w:val="006209B6"/>
    <w:rsid w:val="00666B7C"/>
    <w:rsid w:val="00675AE6"/>
    <w:rsid w:val="00695ABE"/>
    <w:rsid w:val="006D494D"/>
    <w:rsid w:val="006E7820"/>
    <w:rsid w:val="00712B67"/>
    <w:rsid w:val="00734DC3"/>
    <w:rsid w:val="00742312"/>
    <w:rsid w:val="00742BCA"/>
    <w:rsid w:val="0074593E"/>
    <w:rsid w:val="00782B97"/>
    <w:rsid w:val="007D6405"/>
    <w:rsid w:val="007E1026"/>
    <w:rsid w:val="00804644"/>
    <w:rsid w:val="00831843"/>
    <w:rsid w:val="00841CC0"/>
    <w:rsid w:val="00855CEA"/>
    <w:rsid w:val="00863587"/>
    <w:rsid w:val="008A3B20"/>
    <w:rsid w:val="008B6462"/>
    <w:rsid w:val="009013C9"/>
    <w:rsid w:val="00904B4F"/>
    <w:rsid w:val="00917176"/>
    <w:rsid w:val="009301B0"/>
    <w:rsid w:val="00934C1A"/>
    <w:rsid w:val="00937B32"/>
    <w:rsid w:val="00943253"/>
    <w:rsid w:val="00947B40"/>
    <w:rsid w:val="00967B35"/>
    <w:rsid w:val="009D62F5"/>
    <w:rsid w:val="009F0A1A"/>
    <w:rsid w:val="009F2735"/>
    <w:rsid w:val="00A347BF"/>
    <w:rsid w:val="00A53346"/>
    <w:rsid w:val="00A70C24"/>
    <w:rsid w:val="00A71051"/>
    <w:rsid w:val="00A85EA0"/>
    <w:rsid w:val="00AA258F"/>
    <w:rsid w:val="00AC4CE4"/>
    <w:rsid w:val="00AD46C8"/>
    <w:rsid w:val="00AE77B1"/>
    <w:rsid w:val="00AF26F5"/>
    <w:rsid w:val="00B35651"/>
    <w:rsid w:val="00B871E7"/>
    <w:rsid w:val="00BB5F8D"/>
    <w:rsid w:val="00C33766"/>
    <w:rsid w:val="00C34B47"/>
    <w:rsid w:val="00C46778"/>
    <w:rsid w:val="00C4789E"/>
    <w:rsid w:val="00C55FD7"/>
    <w:rsid w:val="00C82DC7"/>
    <w:rsid w:val="00CA586E"/>
    <w:rsid w:val="00CB52CF"/>
    <w:rsid w:val="00CE169A"/>
    <w:rsid w:val="00D34FA9"/>
    <w:rsid w:val="00D75542"/>
    <w:rsid w:val="00DB1AEA"/>
    <w:rsid w:val="00DB6586"/>
    <w:rsid w:val="00DB6AB6"/>
    <w:rsid w:val="00DD010C"/>
    <w:rsid w:val="00DD0E93"/>
    <w:rsid w:val="00DE0F59"/>
    <w:rsid w:val="00DF5E6E"/>
    <w:rsid w:val="00DF615C"/>
    <w:rsid w:val="00E14AB7"/>
    <w:rsid w:val="00E15985"/>
    <w:rsid w:val="00E31943"/>
    <w:rsid w:val="00E66B55"/>
    <w:rsid w:val="00E72904"/>
    <w:rsid w:val="00EA1018"/>
    <w:rsid w:val="00EB3EB8"/>
    <w:rsid w:val="00ED6301"/>
    <w:rsid w:val="00EE3B5D"/>
    <w:rsid w:val="00F05DF6"/>
    <w:rsid w:val="00F240D3"/>
    <w:rsid w:val="00F34C29"/>
    <w:rsid w:val="00F4362D"/>
    <w:rsid w:val="00F74300"/>
    <w:rsid w:val="00F77316"/>
    <w:rsid w:val="00F91FE0"/>
    <w:rsid w:val="00F948EB"/>
    <w:rsid w:val="00FA4E06"/>
    <w:rsid w:val="00FB1481"/>
    <w:rsid w:val="00FB78B2"/>
    <w:rsid w:val="00FC4AEE"/>
    <w:rsid w:val="00FE4379"/>
    <w:rsid w:val="00FF1B31"/>
    <w:rsid w:val="00FF1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29D13"/>
  <w15:chartTrackingRefBased/>
  <w15:docId w15:val="{ADE79437-B62B-43A5-B640-59C26815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pacing w:before="120" w:line="280" w:lineRule="atLeast"/>
      <w:outlineLvl w:val="0"/>
    </w:pPr>
    <w:rPr>
      <w:rFonts w:ascii="Arial" w:hAnsi="Arial"/>
      <w:b/>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spacing w:before="120" w:line="280" w:lineRule="atLeast"/>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pBdr>
        <w:top w:val="single" w:sz="6" w:space="1" w:color="auto"/>
        <w:left w:val="single" w:sz="6" w:space="1" w:color="auto"/>
        <w:bottom w:val="single" w:sz="6" w:space="1" w:color="auto"/>
        <w:right w:val="single" w:sz="6" w:space="1" w:color="auto"/>
      </w:pBdr>
      <w:shd w:val="pct20" w:color="auto" w:fill="auto"/>
      <w:tabs>
        <w:tab w:val="left" w:pos="0"/>
      </w:tabs>
      <w:spacing w:after="120" w:line="280" w:lineRule="atLeast"/>
      <w:ind w:left="454" w:hanging="454"/>
      <w:jc w:val="center"/>
    </w:pPr>
    <w:rPr>
      <w:rFonts w:ascii="Arial" w:hAnsi="Arial"/>
      <w:b/>
      <w:sz w:val="28"/>
    </w:rPr>
  </w:style>
  <w:style w:type="paragraph" w:styleId="Textkrper-Einzug2">
    <w:name w:val="Body Text Indent 2"/>
    <w:basedOn w:val="Standard"/>
    <w:pPr>
      <w:spacing w:before="120" w:line="280" w:lineRule="atLeast"/>
      <w:ind w:left="284"/>
      <w:jc w:val="both"/>
    </w:pPr>
    <w:rPr>
      <w:rFonts w:ascii="Arial" w:hAnsi="Arial"/>
      <w:sz w:val="24"/>
    </w:rPr>
  </w:style>
  <w:style w:type="paragraph" w:styleId="Textkrper">
    <w:name w:val="Body Text"/>
    <w:basedOn w:val="Standard"/>
    <w:pPr>
      <w:spacing w:line="280" w:lineRule="atLeast"/>
    </w:pPr>
    <w:rPr>
      <w:rFonts w:ascii="Arial" w:hAnsi="Arial"/>
      <w:sz w:val="24"/>
    </w:rPr>
  </w:style>
  <w:style w:type="paragraph" w:styleId="Kopfzeile">
    <w:name w:val="header"/>
    <w:basedOn w:val="Standard"/>
    <w:pPr>
      <w:tabs>
        <w:tab w:val="center" w:pos="4536"/>
        <w:tab w:val="right" w:pos="9072"/>
      </w:tabs>
    </w:pPr>
  </w:style>
  <w:style w:type="table" w:styleId="Tabellenraster">
    <w:name w:val="Table Grid"/>
    <w:basedOn w:val="NormaleTabelle"/>
    <w:rsid w:val="002A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A4931"/>
  </w:style>
  <w:style w:type="character" w:styleId="Funotenzeichen">
    <w:name w:val="footnote reference"/>
    <w:basedOn w:val="Absatz-Standardschriftart"/>
    <w:semiHidden/>
    <w:rsid w:val="002A4931"/>
    <w:rPr>
      <w:vertAlign w:val="superscript"/>
    </w:rPr>
  </w:style>
  <w:style w:type="paragraph" w:styleId="Listenabsatz">
    <w:name w:val="List Paragraph"/>
    <w:basedOn w:val="Standard"/>
    <w:uiPriority w:val="34"/>
    <w:qFormat/>
    <w:rsid w:val="00EA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1AD3C2646D6D47862B80639C554EB8" ma:contentTypeVersion="1" ma:contentTypeDescription="Ein neues Dokument erstellen." ma:contentTypeScope="" ma:versionID="0c1de4fd81fe0e17ce748a49ef1b5c4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9EADD9-2EEA-4E54-AA71-73D6232E3C3F}"/>
</file>

<file path=customXml/itemProps2.xml><?xml version="1.0" encoding="utf-8"?>
<ds:datastoreItem xmlns:ds="http://schemas.openxmlformats.org/officeDocument/2006/customXml" ds:itemID="{25F3F1B6-8E7C-4C6F-9F0E-07B737DFD8AE}"/>
</file>

<file path=customXml/itemProps3.xml><?xml version="1.0" encoding="utf-8"?>
<ds:datastoreItem xmlns:ds="http://schemas.openxmlformats.org/officeDocument/2006/customXml" ds:itemID="{0A472655-DF53-42DF-80F3-79EEB05F560B}"/>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8650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Erforderliche Projektunterlagen zu Standortverordnungen für Handelsgroßbetriebe nach § 11a ROG 1998</vt:lpstr>
    </vt:vector>
  </TitlesOfParts>
  <Company>Land Salzburg</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Erforderliche Projektunterlagen zu Standortverordnungen für Handelsgroßbetriebe nach § 11a ROG 1998</dc:title>
  <dc:subject/>
  <dc:creator>Braumann</dc:creator>
  <cp:keywords/>
  <dc:description/>
  <cp:lastModifiedBy>Steinmann Renate</cp:lastModifiedBy>
  <cp:revision>15</cp:revision>
  <cp:lastPrinted>2009-08-28T07:13:00Z</cp:lastPrinted>
  <dcterms:created xsi:type="dcterms:W3CDTF">2019-06-11T14:37:00Z</dcterms:created>
  <dcterms:modified xsi:type="dcterms:W3CDTF">2019-12-11T15:18:00Z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0x010100891AD3C2646D6D47862B80639C554EB8</vt:lpwstr>
  </property>
</Properties>
</file>