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634D8" w14:textId="751BE5C6" w:rsidR="007D4AFC" w:rsidRPr="007D4AFC" w:rsidRDefault="007D4AFC">
      <w:r w:rsidRPr="007D4AFC">
        <w:t>Für alle, die bereits die Onleihe nutzen:</w:t>
      </w:r>
    </w:p>
    <w:p w14:paraId="7E81E9FE" w14:textId="7410360B" w:rsidR="00A064F8" w:rsidRDefault="003D197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</w:t>
      </w:r>
      <w:r w:rsidRPr="003D1975">
        <w:rPr>
          <w:b/>
          <w:bCs/>
          <w:sz w:val="32"/>
          <w:szCs w:val="32"/>
        </w:rPr>
        <w:t xml:space="preserve">lles neu macht der </w:t>
      </w:r>
      <w:r w:rsidR="009F63B9">
        <w:rPr>
          <w:b/>
          <w:bCs/>
          <w:sz w:val="32"/>
          <w:szCs w:val="32"/>
        </w:rPr>
        <w:t>April</w:t>
      </w:r>
      <w:r>
        <w:rPr>
          <w:b/>
          <w:bCs/>
          <w:sz w:val="32"/>
          <w:szCs w:val="32"/>
        </w:rPr>
        <w:t xml:space="preserve"> – die </w:t>
      </w:r>
      <w:r w:rsidRPr="003D1975">
        <w:rPr>
          <w:b/>
          <w:bCs/>
          <w:sz w:val="32"/>
          <w:szCs w:val="32"/>
        </w:rPr>
        <w:t xml:space="preserve">Onleihe </w:t>
      </w:r>
      <w:r>
        <w:rPr>
          <w:b/>
          <w:bCs/>
          <w:sz w:val="32"/>
          <w:szCs w:val="32"/>
        </w:rPr>
        <w:t>in neuem Gewand</w:t>
      </w:r>
    </w:p>
    <w:p w14:paraId="1FF58275" w14:textId="4478ED64" w:rsidR="00B96D7F" w:rsidRDefault="00B96D7F" w:rsidP="007D4AFC">
      <w:pPr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 wp14:anchorId="6E37E20D" wp14:editId="0E234649">
            <wp:extent cx="3048000" cy="1930804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56618" cy="1936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921F9" w14:textId="6591A861" w:rsidR="003D1975" w:rsidRDefault="003D1975">
      <w:pPr>
        <w:rPr>
          <w:sz w:val="22"/>
          <w:szCs w:val="22"/>
        </w:rPr>
      </w:pPr>
      <w:r>
        <w:rPr>
          <w:sz w:val="22"/>
          <w:szCs w:val="22"/>
        </w:rPr>
        <w:t>Liebe Nutzerinnen und Nutzer der Onleihe,</w:t>
      </w:r>
    </w:p>
    <w:p w14:paraId="34936906" w14:textId="1A0539CA" w:rsidR="00E33958" w:rsidRPr="00E33958" w:rsidRDefault="003D1975" w:rsidP="00E33958">
      <w:pPr>
        <w:rPr>
          <w:sz w:val="22"/>
          <w:szCs w:val="22"/>
        </w:rPr>
      </w:pPr>
      <w:r>
        <w:rPr>
          <w:b/>
          <w:bCs/>
          <w:sz w:val="22"/>
          <w:szCs w:val="22"/>
        </w:rPr>
        <w:t>A</w:t>
      </w:r>
      <w:r w:rsidRPr="003D1975">
        <w:rPr>
          <w:b/>
          <w:bCs/>
          <w:sz w:val="22"/>
          <w:szCs w:val="22"/>
        </w:rPr>
        <w:t xml:space="preserve">m </w:t>
      </w:r>
      <w:r w:rsidR="009F63B9">
        <w:rPr>
          <w:b/>
          <w:bCs/>
          <w:sz w:val="22"/>
          <w:szCs w:val="22"/>
        </w:rPr>
        <w:t>9</w:t>
      </w:r>
      <w:r w:rsidRPr="003D1975">
        <w:rPr>
          <w:b/>
          <w:bCs/>
          <w:sz w:val="22"/>
          <w:szCs w:val="22"/>
        </w:rPr>
        <w:t xml:space="preserve">. </w:t>
      </w:r>
      <w:r w:rsidR="009F63B9">
        <w:rPr>
          <w:b/>
          <w:bCs/>
          <w:sz w:val="22"/>
          <w:szCs w:val="22"/>
        </w:rPr>
        <w:t>April</w:t>
      </w:r>
      <w:r w:rsidRPr="003D1975">
        <w:rPr>
          <w:b/>
          <w:bCs/>
          <w:sz w:val="22"/>
          <w:szCs w:val="22"/>
        </w:rPr>
        <w:t xml:space="preserve"> 2026</w:t>
      </w:r>
      <w:r w:rsidRPr="003D197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wird die derzeitige Version der Onleihe </w:t>
      </w:r>
      <w:r w:rsidRPr="003D1975">
        <w:rPr>
          <w:b/>
          <w:bCs/>
          <w:sz w:val="22"/>
          <w:szCs w:val="22"/>
        </w:rPr>
        <w:t>auf die Onleihe 3 umgestellt</w:t>
      </w:r>
      <w:r w:rsidRPr="003D1975">
        <w:rPr>
          <w:sz w:val="22"/>
          <w:szCs w:val="22"/>
        </w:rPr>
        <w:t>.</w:t>
      </w:r>
      <w:r w:rsidR="00E33958" w:rsidRPr="00E33958">
        <w:rPr>
          <w:rFonts w:ascii="Aptos" w:hAnsi="Aptos" w:cs="Aptos"/>
          <w:kern w:val="0"/>
          <w:lang w:eastAsia="de-DE"/>
          <w14:ligatures w14:val="none"/>
        </w:rPr>
        <w:t xml:space="preserve"> </w:t>
      </w:r>
      <w:r w:rsidR="00E33958" w:rsidRPr="00E33958">
        <w:rPr>
          <w:sz w:val="22"/>
          <w:szCs w:val="22"/>
        </w:rPr>
        <w:t>Während der Umstellung ist die Onleihe für einige Stunden nicht verfügbar.</w:t>
      </w:r>
    </w:p>
    <w:p w14:paraId="7E2C15C8" w14:textId="24F2CD1A" w:rsidR="0050670F" w:rsidRDefault="0050670F" w:rsidP="003D1975">
      <w:pPr>
        <w:rPr>
          <w:sz w:val="22"/>
          <w:szCs w:val="22"/>
        </w:rPr>
      </w:pPr>
      <w:r>
        <w:rPr>
          <w:sz w:val="22"/>
          <w:szCs w:val="22"/>
        </w:rPr>
        <w:t xml:space="preserve">Freut euch </w:t>
      </w:r>
      <w:r w:rsidR="00F0212F" w:rsidRPr="00E33958">
        <w:rPr>
          <w:b/>
          <w:bCs/>
          <w:sz w:val="22"/>
          <w:szCs w:val="22"/>
        </w:rPr>
        <w:t xml:space="preserve">ab </w:t>
      </w:r>
      <w:r w:rsidR="009F63B9">
        <w:rPr>
          <w:b/>
          <w:bCs/>
          <w:sz w:val="22"/>
          <w:szCs w:val="22"/>
        </w:rPr>
        <w:t>9</w:t>
      </w:r>
      <w:r w:rsidR="009F63B9" w:rsidRPr="003D1975">
        <w:rPr>
          <w:b/>
          <w:bCs/>
          <w:sz w:val="22"/>
          <w:szCs w:val="22"/>
        </w:rPr>
        <w:t xml:space="preserve">. </w:t>
      </w:r>
      <w:r w:rsidR="009F63B9">
        <w:rPr>
          <w:b/>
          <w:bCs/>
          <w:sz w:val="22"/>
          <w:szCs w:val="22"/>
        </w:rPr>
        <w:t>April</w:t>
      </w:r>
      <w:r w:rsidR="009F63B9" w:rsidRPr="003D1975">
        <w:rPr>
          <w:b/>
          <w:bCs/>
          <w:sz w:val="22"/>
          <w:szCs w:val="22"/>
        </w:rPr>
        <w:t xml:space="preserve"> 2026</w:t>
      </w:r>
      <w:r w:rsidR="00F0212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auf </w:t>
      </w:r>
      <w:r w:rsidR="00F0212F">
        <w:rPr>
          <w:sz w:val="22"/>
          <w:szCs w:val="22"/>
        </w:rPr>
        <w:t xml:space="preserve">ein frisches, einheitliches Erscheinungsbild, </w:t>
      </w:r>
      <w:r>
        <w:rPr>
          <w:sz w:val="22"/>
          <w:szCs w:val="22"/>
        </w:rPr>
        <w:t xml:space="preserve">die </w:t>
      </w:r>
      <w:r w:rsidRPr="0050670F">
        <w:rPr>
          <w:sz w:val="22"/>
          <w:szCs w:val="22"/>
        </w:rPr>
        <w:t>Möglichkeit einer Verlängerung der Leihfrist, eine medienübergreifende vorzeitige Rückgabe, einen unbegrenzten Merkzettel sowie persönliche Einstellungen</w:t>
      </w:r>
      <w:r w:rsidR="00F0212F">
        <w:rPr>
          <w:sz w:val="22"/>
          <w:szCs w:val="22"/>
        </w:rPr>
        <w:t>.</w:t>
      </w:r>
    </w:p>
    <w:p w14:paraId="0CB04BC8" w14:textId="6BA204BC" w:rsidR="00F0212F" w:rsidRPr="00F0212F" w:rsidRDefault="00F0212F" w:rsidP="007D4AFC">
      <w:pPr>
        <w:spacing w:after="0"/>
        <w:rPr>
          <w:b/>
          <w:bCs/>
          <w:sz w:val="22"/>
          <w:szCs w:val="22"/>
        </w:rPr>
      </w:pPr>
      <w:r w:rsidRPr="00F0212F">
        <w:rPr>
          <w:b/>
          <w:bCs/>
          <w:sz w:val="22"/>
          <w:szCs w:val="22"/>
        </w:rPr>
        <w:t>WICHTIG:</w:t>
      </w:r>
    </w:p>
    <w:p w14:paraId="42A1434B" w14:textId="208540F2" w:rsidR="003D1975" w:rsidRPr="003D1975" w:rsidRDefault="003D1975" w:rsidP="0050670F">
      <w:pPr>
        <w:numPr>
          <w:ilvl w:val="0"/>
          <w:numId w:val="1"/>
        </w:numPr>
        <w:spacing w:after="100"/>
        <w:ind w:left="714" w:hanging="357"/>
        <w:contextualSpacing/>
        <w:rPr>
          <w:sz w:val="22"/>
          <w:szCs w:val="22"/>
        </w:rPr>
      </w:pPr>
      <w:r w:rsidRPr="003D1975">
        <w:rPr>
          <w:sz w:val="22"/>
          <w:szCs w:val="22"/>
        </w:rPr>
        <w:t>Die Anmeldung mit bisherige</w:t>
      </w:r>
      <w:r w:rsidR="0050670F">
        <w:rPr>
          <w:sz w:val="22"/>
          <w:szCs w:val="22"/>
        </w:rPr>
        <w:t>m</w:t>
      </w:r>
      <w:r w:rsidRPr="003D1975">
        <w:rPr>
          <w:sz w:val="22"/>
          <w:szCs w:val="22"/>
        </w:rPr>
        <w:t xml:space="preserve"> Benutzernamen und bisherige</w:t>
      </w:r>
      <w:r w:rsidR="0050670F">
        <w:rPr>
          <w:sz w:val="22"/>
          <w:szCs w:val="22"/>
        </w:rPr>
        <w:t>m</w:t>
      </w:r>
      <w:r w:rsidRPr="003D1975">
        <w:rPr>
          <w:sz w:val="22"/>
          <w:szCs w:val="22"/>
        </w:rPr>
        <w:t xml:space="preserve"> Passwort bleibt gleich.</w:t>
      </w:r>
      <w:r w:rsidR="00255E24">
        <w:rPr>
          <w:sz w:val="22"/>
          <w:szCs w:val="22"/>
        </w:rPr>
        <w:t xml:space="preserve"> Ihr müsst euch </w:t>
      </w:r>
      <w:r w:rsidR="00255E24" w:rsidRPr="00255E24">
        <w:rPr>
          <w:b/>
          <w:bCs/>
          <w:sz w:val="22"/>
          <w:szCs w:val="22"/>
        </w:rPr>
        <w:t>nur einmal neu anmelden</w:t>
      </w:r>
      <w:r w:rsidR="00255E24">
        <w:rPr>
          <w:sz w:val="22"/>
          <w:szCs w:val="22"/>
        </w:rPr>
        <w:t>.</w:t>
      </w:r>
    </w:p>
    <w:p w14:paraId="3F9F6CE3" w14:textId="77777777" w:rsidR="003D1975" w:rsidRPr="003D1975" w:rsidRDefault="003D1975" w:rsidP="0050670F">
      <w:pPr>
        <w:numPr>
          <w:ilvl w:val="0"/>
          <w:numId w:val="1"/>
        </w:numPr>
        <w:spacing w:after="100"/>
        <w:ind w:left="714" w:hanging="357"/>
        <w:contextualSpacing/>
        <w:rPr>
          <w:sz w:val="22"/>
          <w:szCs w:val="22"/>
        </w:rPr>
      </w:pPr>
      <w:r w:rsidRPr="003D1975">
        <w:rPr>
          <w:sz w:val="22"/>
          <w:szCs w:val="22"/>
        </w:rPr>
        <w:t>Ausleihen, Vormerkungen und Merklisten bleiben erhalten.</w:t>
      </w:r>
    </w:p>
    <w:p w14:paraId="622115BB" w14:textId="1729EA90" w:rsidR="003D1975" w:rsidRPr="003D1975" w:rsidRDefault="003D1975" w:rsidP="0050670F">
      <w:pPr>
        <w:numPr>
          <w:ilvl w:val="0"/>
          <w:numId w:val="1"/>
        </w:numPr>
        <w:spacing w:after="100"/>
        <w:ind w:left="714" w:hanging="357"/>
        <w:contextualSpacing/>
        <w:rPr>
          <w:sz w:val="22"/>
          <w:szCs w:val="22"/>
        </w:rPr>
      </w:pPr>
      <w:r w:rsidRPr="003D1975">
        <w:rPr>
          <w:sz w:val="22"/>
          <w:szCs w:val="22"/>
        </w:rPr>
        <w:t xml:space="preserve">Die Onleihe 3 funktioniert im Prinzip gleich wie die Onleihe 2: Man kann die Onleihe auf Smartphones, E-Readern und dem PC nutzen; bei Nutzung auf dem Smartphone ist die </w:t>
      </w:r>
      <w:r w:rsidRPr="003D1975">
        <w:rPr>
          <w:b/>
          <w:bCs/>
          <w:sz w:val="22"/>
          <w:szCs w:val="22"/>
        </w:rPr>
        <w:t>neue Onleihe-App</w:t>
      </w:r>
      <w:r w:rsidRPr="003D1975">
        <w:rPr>
          <w:sz w:val="22"/>
          <w:szCs w:val="22"/>
        </w:rPr>
        <w:t xml:space="preserve"> herunterzuladen</w:t>
      </w:r>
      <w:r w:rsidR="00F0212F">
        <w:rPr>
          <w:sz w:val="22"/>
          <w:szCs w:val="22"/>
        </w:rPr>
        <w:t xml:space="preserve"> (siehe unten)</w:t>
      </w:r>
      <w:r w:rsidRPr="003D1975">
        <w:rPr>
          <w:sz w:val="22"/>
          <w:szCs w:val="22"/>
        </w:rPr>
        <w:t>.</w:t>
      </w:r>
    </w:p>
    <w:p w14:paraId="2A4B9BE6" w14:textId="21557348" w:rsidR="003D1975" w:rsidRPr="00E33958" w:rsidRDefault="00E33958" w:rsidP="00E33958">
      <w:pPr>
        <w:numPr>
          <w:ilvl w:val="0"/>
          <w:numId w:val="1"/>
        </w:numPr>
        <w:spacing w:after="100"/>
        <w:ind w:left="714" w:hanging="357"/>
        <w:contextualSpacing/>
        <w:rPr>
          <w:sz w:val="22"/>
          <w:szCs w:val="22"/>
        </w:rPr>
      </w:pPr>
      <w:r w:rsidRPr="00E33958">
        <w:rPr>
          <w:b/>
          <w:bCs/>
          <w:sz w:val="22"/>
          <w:szCs w:val="22"/>
        </w:rPr>
        <w:t>Neu</w:t>
      </w:r>
      <w:r w:rsidRPr="00E33958">
        <w:rPr>
          <w:sz w:val="22"/>
          <w:szCs w:val="22"/>
        </w:rPr>
        <w:t xml:space="preserve">: </w:t>
      </w:r>
      <w:r>
        <w:rPr>
          <w:sz w:val="22"/>
          <w:szCs w:val="22"/>
        </w:rPr>
        <w:t>D</w:t>
      </w:r>
      <w:r w:rsidRPr="00E33958">
        <w:rPr>
          <w:sz w:val="22"/>
          <w:szCs w:val="22"/>
        </w:rPr>
        <w:t>ie Auswahl, wie viele Tage man einen Titel ausleihen möchte, entfällt. Es wird immer für 1</w:t>
      </w:r>
      <w:r w:rsidR="009F63B9">
        <w:rPr>
          <w:sz w:val="22"/>
          <w:szCs w:val="22"/>
        </w:rPr>
        <w:t>4</w:t>
      </w:r>
      <w:r w:rsidRPr="00E33958">
        <w:rPr>
          <w:sz w:val="22"/>
          <w:szCs w:val="22"/>
        </w:rPr>
        <w:t xml:space="preserve"> Tage ausgeliehen, weil man ohnehin alle Titel (auch Hörbücher) jederzeit zurückgeben kann.</w:t>
      </w:r>
    </w:p>
    <w:p w14:paraId="2180C6E7" w14:textId="77777777" w:rsidR="007D4AFC" w:rsidRPr="003D1975" w:rsidRDefault="007D4AFC" w:rsidP="007D4AFC">
      <w:pPr>
        <w:spacing w:after="100"/>
        <w:ind w:left="714"/>
        <w:contextualSpacing/>
        <w:rPr>
          <w:sz w:val="22"/>
          <w:szCs w:val="22"/>
        </w:rPr>
      </w:pPr>
    </w:p>
    <w:p w14:paraId="4ABACE56" w14:textId="5D8A1CA5" w:rsidR="003D1975" w:rsidRDefault="003D1975" w:rsidP="007D4AFC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So sieht die neue Onleihe </w:t>
      </w:r>
      <w:r w:rsidRPr="007D4AFC">
        <w:rPr>
          <w:sz w:val="22"/>
          <w:szCs w:val="22"/>
          <w:u w:val="single"/>
        </w:rPr>
        <w:t>am PC</w:t>
      </w:r>
      <w:r>
        <w:rPr>
          <w:sz w:val="22"/>
          <w:szCs w:val="22"/>
        </w:rPr>
        <w:t xml:space="preserve"> aus:</w:t>
      </w:r>
    </w:p>
    <w:p w14:paraId="68A317BC" w14:textId="09AA84E0" w:rsidR="003D1975" w:rsidRDefault="002147F6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B83806" wp14:editId="781C3E84">
                <wp:simplePos x="0" y="0"/>
                <wp:positionH relativeFrom="column">
                  <wp:posOffset>506311</wp:posOffset>
                </wp:positionH>
                <wp:positionV relativeFrom="paragraph">
                  <wp:posOffset>289046</wp:posOffset>
                </wp:positionV>
                <wp:extent cx="172528" cy="70964"/>
                <wp:effectExtent l="0" t="0" r="18415" b="24765"/>
                <wp:wrapNone/>
                <wp:docPr id="1287114868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528" cy="709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5DF520" id="Rechteck 1" o:spid="_x0000_s1026" style="position:absolute;margin-left:39.85pt;margin-top:22.75pt;width:13.6pt;height: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" fillcolor="white [3212]" strokecolor="white [3212]" strokeweight="1pt"/>
            </w:pict>
          </mc:Fallback>
        </mc:AlternateContent>
      </w:r>
      <w:r w:rsidR="003D1975">
        <w:rPr>
          <w:noProof/>
        </w:rPr>
        <w:drawing>
          <wp:inline distT="0" distB="0" distL="0" distR="0" wp14:anchorId="361F8089" wp14:editId="61A6DE08">
            <wp:extent cx="4447277" cy="1915160"/>
            <wp:effectExtent l="133350" t="114300" r="125095" b="16129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47277" cy="19151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185201F2" w14:textId="0BB261F6" w:rsidR="00A36453" w:rsidRDefault="00F0212F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…und so </w:t>
      </w:r>
      <w:r w:rsidRPr="007D4AFC">
        <w:rPr>
          <w:sz w:val="22"/>
          <w:szCs w:val="22"/>
          <w:u w:val="single"/>
        </w:rPr>
        <w:t>am Handy</w:t>
      </w:r>
      <w:r w:rsidR="007D4AFC">
        <w:rPr>
          <w:sz w:val="22"/>
          <w:szCs w:val="22"/>
        </w:rPr>
        <w:t xml:space="preserve"> </w:t>
      </w:r>
      <w:r w:rsidR="007D4AFC">
        <w:rPr>
          <w:sz w:val="22"/>
          <w:szCs w:val="22"/>
        </w:rPr>
        <w:tab/>
      </w:r>
      <w:r w:rsidR="007D4AFC">
        <w:rPr>
          <w:sz w:val="22"/>
          <w:szCs w:val="22"/>
        </w:rPr>
        <w:tab/>
      </w:r>
      <w:r w:rsidR="007D4AFC">
        <w:rPr>
          <w:sz w:val="22"/>
          <w:szCs w:val="22"/>
        </w:rPr>
        <w:tab/>
      </w:r>
      <w:r w:rsidR="007D4AFC">
        <w:rPr>
          <w:sz w:val="22"/>
          <w:szCs w:val="22"/>
        </w:rPr>
        <w:tab/>
      </w:r>
    </w:p>
    <w:p w14:paraId="784F2D5D" w14:textId="7C348AD5" w:rsidR="003D1975" w:rsidRDefault="00B96D7F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06BF1275" wp14:editId="4376CADE">
            <wp:extent cx="1609725" cy="3487737"/>
            <wp:effectExtent l="133350" t="114300" r="123825" b="170180"/>
            <wp:docPr id="4" name="Grafik 4" descr="Ein Bild, das Text, Screenshot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Ein Bild, das Text, Screenshot, Design enthält.&#10;&#10;KI-generierte Inhalte können fehlerhaft sein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2004" cy="351434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56F7B21C" w14:textId="08901149" w:rsidR="00B96D7F" w:rsidRDefault="00B96D7F" w:rsidP="00B96D7F">
      <w:pPr>
        <w:rPr>
          <w:sz w:val="22"/>
          <w:szCs w:val="22"/>
        </w:rPr>
      </w:pPr>
      <w:r w:rsidRPr="007D4AFC">
        <w:rPr>
          <w:b/>
          <w:bCs/>
          <w:sz w:val="22"/>
          <w:szCs w:val="22"/>
        </w:rPr>
        <w:t>Achtung</w:t>
      </w:r>
      <w:r>
        <w:rPr>
          <w:sz w:val="22"/>
          <w:szCs w:val="22"/>
        </w:rPr>
        <w:t xml:space="preserve">: Ab </w:t>
      </w:r>
      <w:r w:rsidR="00C90B9A">
        <w:rPr>
          <w:sz w:val="22"/>
          <w:szCs w:val="22"/>
        </w:rPr>
        <w:t>9</w:t>
      </w:r>
      <w:r>
        <w:rPr>
          <w:sz w:val="22"/>
          <w:szCs w:val="22"/>
        </w:rPr>
        <w:t>.</w:t>
      </w:r>
      <w:r w:rsidR="00C90B9A">
        <w:rPr>
          <w:sz w:val="22"/>
          <w:szCs w:val="22"/>
        </w:rPr>
        <w:t>4</w:t>
      </w:r>
      <w:r>
        <w:rPr>
          <w:sz w:val="22"/>
          <w:szCs w:val="22"/>
        </w:rPr>
        <w:t>.2026 funktioniert die alte Onleihe-App nicht mehr. So kommt ihr zur neuen Handy-App:</w:t>
      </w:r>
    </w:p>
    <w:p w14:paraId="7778B482" w14:textId="77777777" w:rsidR="00B96D7F" w:rsidRDefault="00B96D7F" w:rsidP="00B96D7F">
      <w:pPr>
        <w:rPr>
          <w:sz w:val="22"/>
          <w:szCs w:val="22"/>
        </w:rPr>
      </w:pPr>
      <w:r>
        <w:rPr>
          <w:sz w:val="22"/>
          <w:szCs w:val="22"/>
        </w:rPr>
        <w:t>Onleihe-App 3 iOS</w:t>
      </w:r>
      <w:r w:rsidRPr="003D1975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Onleihe-App 3 Android</w:t>
      </w:r>
    </w:p>
    <w:p w14:paraId="6CB1E559" w14:textId="77777777" w:rsidR="00B96D7F" w:rsidRDefault="00B96D7F" w:rsidP="00B96D7F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FB86690" wp14:editId="2B961663">
            <wp:simplePos x="0" y="0"/>
            <wp:positionH relativeFrom="column">
              <wp:posOffset>2843530</wp:posOffset>
            </wp:positionH>
            <wp:positionV relativeFrom="paragraph">
              <wp:posOffset>11430</wp:posOffset>
            </wp:positionV>
            <wp:extent cx="742950" cy="742950"/>
            <wp:effectExtent l="0" t="0" r="0" b="0"/>
            <wp:wrapSquare wrapText="bothSides"/>
            <wp:docPr id="3" name="Grafik 3" descr="Ein Bild, das Muster, Quadrat, Symmetrie, Kuns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in Bild, das Muster, Quadrat, Symmetrie, Kunst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2"/>
          <w:szCs w:val="22"/>
        </w:rPr>
        <w:drawing>
          <wp:inline distT="0" distB="0" distL="0" distR="0" wp14:anchorId="1CFAFC7F" wp14:editId="257C45FF">
            <wp:extent cx="742950" cy="742950"/>
            <wp:effectExtent l="0" t="0" r="0" b="0"/>
            <wp:docPr id="2" name="Grafik 2" descr="Ein Bild, das Muster, Symmetrie, Quadrat, Kuns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Muster, Symmetrie, Quadrat, Kunst enthält.&#10;&#10;KI-generierte Inhalte können fehlerhaft sein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067" cy="743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D5622C" w14:textId="3F8885FF" w:rsidR="003D1975" w:rsidRDefault="003D1975">
      <w:pPr>
        <w:rPr>
          <w:sz w:val="22"/>
          <w:szCs w:val="22"/>
        </w:rPr>
      </w:pPr>
    </w:p>
    <w:p w14:paraId="25F1A6BB" w14:textId="387F0E7E" w:rsidR="007B7DC9" w:rsidRPr="007B7DC9" w:rsidRDefault="007B7DC9" w:rsidP="007B7DC9">
      <w:pPr>
        <w:rPr>
          <w:b/>
          <w:bCs/>
          <w:sz w:val="22"/>
          <w:szCs w:val="22"/>
        </w:rPr>
      </w:pPr>
      <w:r w:rsidRPr="007B7DC9">
        <w:rPr>
          <w:b/>
          <w:bCs/>
          <w:sz w:val="22"/>
          <w:szCs w:val="22"/>
        </w:rPr>
        <w:t xml:space="preserve">Mindestanforderungen an die Geräte: </w:t>
      </w:r>
    </w:p>
    <w:p w14:paraId="42962289" w14:textId="19F3C8FB" w:rsidR="007B7DC9" w:rsidRPr="007B7DC9" w:rsidRDefault="007B7DC9" w:rsidP="007B7DC9">
      <w:pPr>
        <w:numPr>
          <w:ilvl w:val="0"/>
          <w:numId w:val="2"/>
        </w:numPr>
        <w:spacing w:after="0"/>
        <w:ind w:left="357" w:hanging="357"/>
        <w:rPr>
          <w:sz w:val="22"/>
          <w:szCs w:val="22"/>
        </w:rPr>
      </w:pPr>
      <w:r w:rsidRPr="007B7DC9">
        <w:rPr>
          <w:sz w:val="22"/>
          <w:szCs w:val="22"/>
        </w:rPr>
        <w:t>Smartphone/Tablet: Für die Onleihe 3</w:t>
      </w:r>
      <w:r w:rsidRPr="007B7DC9">
        <w:rPr>
          <w:b/>
          <w:bCs/>
          <w:sz w:val="22"/>
          <w:szCs w:val="22"/>
        </w:rPr>
        <w:t>-App benötigt man bei Android </w:t>
      </w:r>
      <w:r w:rsidRPr="007B7DC9">
        <w:rPr>
          <w:sz w:val="22"/>
          <w:szCs w:val="22"/>
        </w:rPr>
        <w:t xml:space="preserve">Version 10 und aufwärts, bei </w:t>
      </w:r>
      <w:proofErr w:type="gramStart"/>
      <w:r w:rsidRPr="007B7DC9">
        <w:rPr>
          <w:b/>
          <w:bCs/>
          <w:sz w:val="22"/>
          <w:szCs w:val="22"/>
        </w:rPr>
        <w:t>iOS </w:t>
      </w:r>
      <w:r w:rsidR="00C90B9A">
        <w:rPr>
          <w:b/>
          <w:bCs/>
          <w:sz w:val="22"/>
          <w:szCs w:val="22"/>
        </w:rPr>
        <w:t xml:space="preserve"> </w:t>
      </w:r>
      <w:r w:rsidRPr="007B7DC9">
        <w:rPr>
          <w:sz w:val="22"/>
          <w:szCs w:val="22"/>
        </w:rPr>
        <w:t>Version</w:t>
      </w:r>
      <w:proofErr w:type="gramEnd"/>
      <w:r w:rsidRPr="007B7DC9">
        <w:rPr>
          <w:sz w:val="22"/>
          <w:szCs w:val="22"/>
        </w:rPr>
        <w:t xml:space="preserve"> 15.1 und aufwärts. </w:t>
      </w:r>
    </w:p>
    <w:p w14:paraId="7348F473" w14:textId="20571230" w:rsidR="007B7DC9" w:rsidRDefault="007B7DC9" w:rsidP="007B7DC9">
      <w:pPr>
        <w:numPr>
          <w:ilvl w:val="0"/>
          <w:numId w:val="2"/>
        </w:numPr>
        <w:spacing w:after="0"/>
        <w:ind w:left="357" w:hanging="357"/>
        <w:rPr>
          <w:sz w:val="22"/>
          <w:szCs w:val="22"/>
        </w:rPr>
      </w:pPr>
      <w:r w:rsidRPr="007B7DC9">
        <w:rPr>
          <w:sz w:val="22"/>
          <w:szCs w:val="22"/>
        </w:rPr>
        <w:t xml:space="preserve">Webbrowser: </w:t>
      </w:r>
      <w:r w:rsidRPr="007B7DC9">
        <w:rPr>
          <w:b/>
          <w:bCs/>
          <w:sz w:val="22"/>
          <w:szCs w:val="22"/>
        </w:rPr>
        <w:t xml:space="preserve">Google Chrome </w:t>
      </w:r>
      <w:r w:rsidRPr="007B7DC9">
        <w:rPr>
          <w:sz w:val="22"/>
          <w:szCs w:val="22"/>
        </w:rPr>
        <w:t xml:space="preserve">Version 109, </w:t>
      </w:r>
      <w:r w:rsidRPr="007B7DC9">
        <w:rPr>
          <w:b/>
          <w:bCs/>
          <w:sz w:val="22"/>
          <w:szCs w:val="22"/>
        </w:rPr>
        <w:t>Mozilla Firefox </w:t>
      </w:r>
      <w:r w:rsidRPr="007B7DC9">
        <w:rPr>
          <w:sz w:val="22"/>
          <w:szCs w:val="22"/>
        </w:rPr>
        <w:t xml:space="preserve">Version 115, </w:t>
      </w:r>
      <w:r w:rsidRPr="007B7DC9">
        <w:rPr>
          <w:b/>
          <w:bCs/>
          <w:sz w:val="22"/>
          <w:szCs w:val="22"/>
        </w:rPr>
        <w:t>Microsoft Edge </w:t>
      </w:r>
      <w:r w:rsidRPr="007B7DC9">
        <w:rPr>
          <w:sz w:val="22"/>
          <w:szCs w:val="22"/>
        </w:rPr>
        <w:t xml:space="preserve">Version 127 und </w:t>
      </w:r>
      <w:r w:rsidRPr="007B7DC9">
        <w:rPr>
          <w:b/>
          <w:bCs/>
          <w:sz w:val="22"/>
          <w:szCs w:val="22"/>
        </w:rPr>
        <w:t>Apple Safari </w:t>
      </w:r>
      <w:r w:rsidRPr="007B7DC9">
        <w:rPr>
          <w:sz w:val="22"/>
          <w:szCs w:val="22"/>
        </w:rPr>
        <w:t>15.6.</w:t>
      </w:r>
    </w:p>
    <w:p w14:paraId="4FC264A5" w14:textId="77777777" w:rsidR="007B7DC9" w:rsidRPr="007B7DC9" w:rsidRDefault="007B7DC9" w:rsidP="007B7DC9">
      <w:pPr>
        <w:spacing w:after="0"/>
        <w:ind w:left="357"/>
        <w:rPr>
          <w:sz w:val="22"/>
          <w:szCs w:val="22"/>
        </w:rPr>
      </w:pPr>
    </w:p>
    <w:p w14:paraId="037F03B6" w14:textId="47018FDA" w:rsidR="00B96D7F" w:rsidRDefault="00B96D7F">
      <w:pPr>
        <w:rPr>
          <w:sz w:val="22"/>
          <w:szCs w:val="22"/>
        </w:rPr>
      </w:pPr>
      <w:r>
        <w:rPr>
          <w:sz w:val="22"/>
          <w:szCs w:val="22"/>
        </w:rPr>
        <w:t xml:space="preserve">Bei Fragen sind wir </w:t>
      </w:r>
      <w:r w:rsidR="00C90B9A">
        <w:rPr>
          <w:sz w:val="22"/>
          <w:szCs w:val="22"/>
        </w:rPr>
        <w:t>gerne</w:t>
      </w:r>
      <w:r>
        <w:rPr>
          <w:sz w:val="22"/>
          <w:szCs w:val="22"/>
        </w:rPr>
        <w:t xml:space="preserve"> für euch da:</w:t>
      </w:r>
    </w:p>
    <w:p w14:paraId="273C3827" w14:textId="652EDDA3" w:rsidR="00B96D7F" w:rsidRPr="003D1975" w:rsidRDefault="00B96D7F">
      <w:pPr>
        <w:rPr>
          <w:sz w:val="22"/>
          <w:szCs w:val="22"/>
        </w:rPr>
      </w:pPr>
      <w:r w:rsidRPr="00CD7926">
        <w:rPr>
          <w:sz w:val="22"/>
          <w:szCs w:val="22"/>
          <w:highlight w:val="yellow"/>
        </w:rPr>
        <w:t>Kontaktdaten</w:t>
      </w:r>
      <w:r w:rsidR="00CD7926" w:rsidRPr="00CD7926">
        <w:rPr>
          <w:sz w:val="22"/>
          <w:szCs w:val="22"/>
          <w:highlight w:val="yellow"/>
        </w:rPr>
        <w:t xml:space="preserve"> der </w:t>
      </w:r>
      <w:r w:rsidR="00C90B9A">
        <w:rPr>
          <w:sz w:val="22"/>
          <w:szCs w:val="22"/>
          <w:highlight w:val="yellow"/>
        </w:rPr>
        <w:t>Bibliothek</w:t>
      </w:r>
    </w:p>
    <w:sectPr w:rsidR="00B96D7F" w:rsidRPr="003D197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C6ADA"/>
    <w:multiLevelType w:val="hybridMultilevel"/>
    <w:tmpl w:val="3AD45F2E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3F3E7F"/>
    <w:multiLevelType w:val="multilevel"/>
    <w:tmpl w:val="7C089E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233900326">
    <w:abstractNumId w:val="0"/>
  </w:num>
  <w:num w:numId="2" w16cid:durableId="975523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75"/>
    <w:rsid w:val="001932F6"/>
    <w:rsid w:val="002147F6"/>
    <w:rsid w:val="00255E24"/>
    <w:rsid w:val="00270499"/>
    <w:rsid w:val="003D1975"/>
    <w:rsid w:val="0050670F"/>
    <w:rsid w:val="006D324D"/>
    <w:rsid w:val="00777330"/>
    <w:rsid w:val="007777BC"/>
    <w:rsid w:val="007B7DC9"/>
    <w:rsid w:val="007D4AFC"/>
    <w:rsid w:val="009F63B9"/>
    <w:rsid w:val="00A064F8"/>
    <w:rsid w:val="00A36453"/>
    <w:rsid w:val="00B96D7F"/>
    <w:rsid w:val="00C00374"/>
    <w:rsid w:val="00C90B9A"/>
    <w:rsid w:val="00CD7926"/>
    <w:rsid w:val="00D52373"/>
    <w:rsid w:val="00E33958"/>
    <w:rsid w:val="00EA35C6"/>
    <w:rsid w:val="00F0212F"/>
    <w:rsid w:val="00F026E2"/>
    <w:rsid w:val="00FB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21DB5"/>
  <w15:chartTrackingRefBased/>
  <w15:docId w15:val="{5EEF5E40-21FF-4ACD-ACB8-22C574162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D19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D19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D19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D19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D19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D19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D19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D19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D19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D19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D19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D19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D197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D197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D197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D197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D197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D197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D19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D19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D19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D19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D19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D197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D197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D197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D19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D197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D19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5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Tavernier-Gutleben, Christine</dc:creator>
  <cp:keywords/>
  <dc:description/>
  <cp:lastModifiedBy>Lugstein Herlinde</cp:lastModifiedBy>
  <cp:revision>3</cp:revision>
  <dcterms:created xsi:type="dcterms:W3CDTF">2026-03-12T10:32:00Z</dcterms:created>
  <dcterms:modified xsi:type="dcterms:W3CDTF">2026-03-12T10:33:00Z</dcterms:modified>
</cp:coreProperties>
</file>