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9A" w:rsidRDefault="00404A7B">
      <w:pPr>
        <w:spacing w:line="280" w:lineRule="atLeast"/>
        <w:jc w:val="center"/>
        <w:rPr>
          <w:rFonts w:ascii="Arial" w:hAnsi="Arial" w:cs="Arial"/>
          <w:b/>
          <w:sz w:val="32"/>
          <w:szCs w:val="32"/>
        </w:rPr>
      </w:pPr>
      <w:r>
        <w:rPr>
          <w:rFonts w:ascii="Arial" w:hAnsi="Arial" w:cs="Arial"/>
          <w:b/>
          <w:sz w:val="32"/>
          <w:szCs w:val="32"/>
        </w:rPr>
        <w:t>Straßenbenützungsvertrag</w:t>
      </w:r>
    </w:p>
    <w:p w:rsidR="0074189A" w:rsidRDefault="0074189A">
      <w:pPr>
        <w:spacing w:line="280" w:lineRule="atLeast"/>
        <w:rPr>
          <w:rFonts w:ascii="Arial" w:hAnsi="Arial" w:cs="Arial"/>
        </w:rPr>
      </w:pPr>
    </w:p>
    <w:p w:rsidR="0074189A" w:rsidRDefault="0074189A">
      <w:pPr>
        <w:spacing w:line="280" w:lineRule="atLeast"/>
        <w:rPr>
          <w:rFonts w:ascii="Arial" w:hAnsi="Arial" w:cs="Arial"/>
        </w:rPr>
      </w:pPr>
    </w:p>
    <w:p w:rsidR="0074189A" w:rsidRDefault="00404A7B">
      <w:pPr>
        <w:spacing w:line="280" w:lineRule="atLeast"/>
        <w:rPr>
          <w:rFonts w:ascii="Arial" w:hAnsi="Arial" w:cs="Arial"/>
        </w:rPr>
      </w:pPr>
      <w:r>
        <w:rPr>
          <w:rFonts w:ascii="Arial" w:hAnsi="Arial" w:cs="Arial"/>
        </w:rPr>
        <w:t>abgeschlossen zwischen der</w:t>
      </w:r>
    </w:p>
    <w:p w:rsidR="0074189A" w:rsidRDefault="0074189A">
      <w:pPr>
        <w:spacing w:line="280" w:lineRule="atLeast"/>
        <w:rPr>
          <w:rFonts w:ascii="Arial" w:hAnsi="Arial" w:cs="Arial"/>
        </w:rPr>
      </w:pPr>
    </w:p>
    <w:p w:rsidR="0074189A" w:rsidRPr="00FC4476" w:rsidRDefault="00404A7B">
      <w:pPr>
        <w:spacing w:line="280" w:lineRule="atLeast"/>
        <w:jc w:val="center"/>
        <w:rPr>
          <w:rFonts w:ascii="Arial" w:hAnsi="Arial" w:cs="Arial"/>
          <w:b/>
        </w:rPr>
      </w:pPr>
      <w:r w:rsidRPr="00FC4476">
        <w:rPr>
          <w:rFonts w:ascii="Arial" w:hAnsi="Arial" w:cs="Arial"/>
          <w:b/>
        </w:rPr>
        <w:t xml:space="preserve">Bringungsgemeinschaft </w:t>
      </w:r>
      <w:r w:rsidRPr="00FC4476">
        <w:rPr>
          <w:rFonts w:ascii="Arial" w:hAnsi="Arial" w:cs="Arial"/>
          <w:b/>
        </w:rPr>
        <w:fldChar w:fldCharType="begin">
          <w:ffData>
            <w:name w:val="Text4"/>
            <w:enabled/>
            <w:calcOnExit w:val="0"/>
            <w:textInput/>
          </w:ffData>
        </w:fldChar>
      </w:r>
      <w:bookmarkStart w:id="0" w:name="Text4"/>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0"/>
    </w:p>
    <w:p w:rsidR="0074189A" w:rsidRPr="00FC4476" w:rsidRDefault="00404A7B">
      <w:pPr>
        <w:spacing w:line="280" w:lineRule="atLeast"/>
        <w:jc w:val="center"/>
        <w:rPr>
          <w:rFonts w:ascii="Arial" w:hAnsi="Arial" w:cs="Arial"/>
          <w:b/>
        </w:rPr>
      </w:pPr>
      <w:r w:rsidRPr="00FC4476">
        <w:rPr>
          <w:rFonts w:ascii="Arial" w:hAnsi="Arial" w:cs="Arial"/>
          <w:b/>
        </w:rPr>
        <w:t xml:space="preserve">vertreten durch den Obmann </w:t>
      </w:r>
      <w:r w:rsidRPr="00FC4476">
        <w:rPr>
          <w:rFonts w:ascii="Arial" w:hAnsi="Arial" w:cs="Arial"/>
          <w:b/>
        </w:rPr>
        <w:fldChar w:fldCharType="begin">
          <w:ffData>
            <w:name w:val="Text14"/>
            <w:enabled/>
            <w:calcOnExit w:val="0"/>
            <w:textInput/>
          </w:ffData>
        </w:fldChar>
      </w:r>
      <w:bookmarkStart w:id="1" w:name="Text14"/>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1"/>
      <w:r w:rsidR="00A12160">
        <w:rPr>
          <w:rFonts w:ascii="Arial" w:hAnsi="Arial" w:cs="Arial"/>
          <w:b/>
        </w:rPr>
        <w:t xml:space="preserve"> </w:t>
      </w:r>
      <w:r w:rsidRPr="00FC4476">
        <w:rPr>
          <w:rFonts w:ascii="Arial" w:hAnsi="Arial" w:cs="Arial"/>
          <w:b/>
          <w:i/>
        </w:rPr>
        <w:t>(Name)</w:t>
      </w:r>
    </w:p>
    <w:p w:rsidR="0074189A" w:rsidRPr="00FC4476" w:rsidRDefault="00404A7B">
      <w:pPr>
        <w:spacing w:line="280" w:lineRule="atLeast"/>
        <w:jc w:val="center"/>
        <w:rPr>
          <w:rFonts w:ascii="Arial" w:hAnsi="Arial" w:cs="Arial"/>
          <w:b/>
        </w:rPr>
      </w:pPr>
      <w:r w:rsidRPr="00FC4476">
        <w:rPr>
          <w:rFonts w:ascii="Arial" w:hAnsi="Arial" w:cs="Arial"/>
          <w:b/>
        </w:rPr>
        <w:fldChar w:fldCharType="begin">
          <w:ffData>
            <w:name w:val="Text11"/>
            <w:enabled/>
            <w:calcOnExit w:val="0"/>
            <w:textInput/>
          </w:ffData>
        </w:fldChar>
      </w:r>
      <w:bookmarkStart w:id="2" w:name="Text11"/>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2"/>
      <w:r w:rsidR="00A12160">
        <w:rPr>
          <w:rFonts w:ascii="Arial" w:hAnsi="Arial" w:cs="Arial"/>
          <w:b/>
        </w:rPr>
        <w:t xml:space="preserve"> </w:t>
      </w:r>
      <w:r w:rsidRPr="00FC4476">
        <w:rPr>
          <w:rFonts w:ascii="Arial" w:hAnsi="Arial" w:cs="Arial"/>
          <w:b/>
          <w:i/>
        </w:rPr>
        <w:t>(Straße)</w:t>
      </w:r>
      <w:r w:rsidRPr="00FC4476">
        <w:rPr>
          <w:rFonts w:ascii="Arial" w:hAnsi="Arial" w:cs="Arial"/>
          <w:b/>
        </w:rPr>
        <w:t xml:space="preserve">, </w:t>
      </w:r>
      <w:r w:rsidRPr="00FC4476">
        <w:rPr>
          <w:rFonts w:ascii="Arial" w:hAnsi="Arial" w:cs="Arial"/>
          <w:b/>
        </w:rPr>
        <w:fldChar w:fldCharType="begin">
          <w:ffData>
            <w:name w:val="Text13"/>
            <w:enabled/>
            <w:calcOnExit w:val="0"/>
            <w:textInput/>
          </w:ffData>
        </w:fldChar>
      </w:r>
      <w:bookmarkStart w:id="3" w:name="Text13"/>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3"/>
      <w:r w:rsidRPr="00FC4476">
        <w:rPr>
          <w:rFonts w:ascii="Arial" w:hAnsi="Arial" w:cs="Arial"/>
          <w:b/>
        </w:rPr>
        <w:t xml:space="preserve"> </w:t>
      </w:r>
      <w:r w:rsidRPr="00FC4476">
        <w:rPr>
          <w:rFonts w:ascii="Arial" w:hAnsi="Arial" w:cs="Arial"/>
          <w:b/>
          <w:i/>
        </w:rPr>
        <w:t>(Gemeinde)</w:t>
      </w:r>
    </w:p>
    <w:p w:rsidR="0074189A" w:rsidRDefault="0074189A">
      <w:pPr>
        <w:spacing w:line="280" w:lineRule="atLeast"/>
        <w:jc w:val="center"/>
        <w:rPr>
          <w:rFonts w:ascii="Arial" w:hAnsi="Arial" w:cs="Arial"/>
          <w:b/>
        </w:rPr>
      </w:pPr>
    </w:p>
    <w:p w:rsidR="0074189A" w:rsidRDefault="00404A7B">
      <w:pPr>
        <w:spacing w:line="280" w:lineRule="atLeast"/>
        <w:rPr>
          <w:rFonts w:ascii="Arial" w:hAnsi="Arial" w:cs="Arial"/>
        </w:rPr>
      </w:pPr>
      <w:r>
        <w:rPr>
          <w:rFonts w:ascii="Arial" w:hAnsi="Arial" w:cs="Arial"/>
        </w:rPr>
        <w:t>im Folgenden auch kurz „BG“ genannt und</w:t>
      </w:r>
    </w:p>
    <w:p w:rsidR="0074189A" w:rsidRDefault="0074189A">
      <w:pPr>
        <w:spacing w:line="280" w:lineRule="atLeast"/>
        <w:rPr>
          <w:rFonts w:ascii="Arial" w:hAnsi="Arial" w:cs="Arial"/>
        </w:rPr>
      </w:pPr>
    </w:p>
    <w:p w:rsidR="0074189A" w:rsidRPr="00FC4476" w:rsidRDefault="00404A7B">
      <w:pPr>
        <w:spacing w:line="280" w:lineRule="atLeast"/>
        <w:jc w:val="center"/>
        <w:rPr>
          <w:rFonts w:ascii="Arial" w:hAnsi="Arial" w:cs="Arial"/>
          <w:b/>
        </w:rPr>
      </w:pPr>
      <w:r w:rsidRPr="00FC4476">
        <w:rPr>
          <w:rFonts w:ascii="Arial" w:hAnsi="Arial" w:cs="Arial"/>
          <w:b/>
        </w:rPr>
        <w:t xml:space="preserve">Wassergenossenschaft </w:t>
      </w:r>
      <w:r w:rsidRPr="00FC4476">
        <w:rPr>
          <w:rFonts w:ascii="Arial" w:hAnsi="Arial" w:cs="Arial"/>
          <w:b/>
        </w:rPr>
        <w:fldChar w:fldCharType="begin">
          <w:ffData>
            <w:name w:val="Text18"/>
            <w:enabled/>
            <w:calcOnExit w:val="0"/>
            <w:textInput/>
          </w:ffData>
        </w:fldChar>
      </w:r>
      <w:bookmarkStart w:id="4" w:name="Text18"/>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4"/>
    </w:p>
    <w:p w:rsidR="0074189A" w:rsidRPr="00FC4476" w:rsidRDefault="00404A7B">
      <w:pPr>
        <w:spacing w:line="280" w:lineRule="atLeast"/>
        <w:jc w:val="center"/>
        <w:rPr>
          <w:rFonts w:ascii="Arial" w:hAnsi="Arial" w:cs="Arial"/>
          <w:b/>
        </w:rPr>
      </w:pPr>
      <w:r w:rsidRPr="00FC4476">
        <w:rPr>
          <w:rFonts w:ascii="Arial" w:hAnsi="Arial" w:cs="Arial"/>
          <w:b/>
        </w:rPr>
        <w:t xml:space="preserve">vertreten durch den Obmann </w:t>
      </w:r>
      <w:r w:rsidRPr="00FC4476">
        <w:rPr>
          <w:rFonts w:ascii="Arial" w:hAnsi="Arial" w:cs="Arial"/>
          <w:b/>
        </w:rPr>
        <w:fldChar w:fldCharType="begin">
          <w:ffData>
            <w:name w:val="Text22"/>
            <w:enabled/>
            <w:calcOnExit w:val="0"/>
            <w:textInput/>
          </w:ffData>
        </w:fldChar>
      </w:r>
      <w:bookmarkStart w:id="5" w:name="Text22"/>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bookmarkEnd w:id="5"/>
      <w:r w:rsidRPr="00FC4476">
        <w:rPr>
          <w:rFonts w:ascii="Arial" w:hAnsi="Arial" w:cs="Arial"/>
          <w:b/>
        </w:rPr>
        <w:t xml:space="preserve"> (Name)</w:t>
      </w:r>
    </w:p>
    <w:p w:rsidR="0074189A" w:rsidRPr="00FC4476" w:rsidRDefault="00663D74">
      <w:pPr>
        <w:spacing w:line="280" w:lineRule="atLeast"/>
        <w:jc w:val="center"/>
        <w:rPr>
          <w:rFonts w:ascii="Arial" w:hAnsi="Arial" w:cs="Arial"/>
          <w:b/>
        </w:rPr>
      </w:pPr>
      <w:r>
        <w:rPr>
          <w:rFonts w:ascii="Arial" w:hAnsi="Arial" w:cs="Arial"/>
          <w:b/>
          <w:i/>
        </w:rPr>
        <w:t xml:space="preserve"> </w:t>
      </w:r>
      <w:r w:rsidRPr="00FC4476">
        <w:rPr>
          <w:rFonts w:ascii="Arial" w:hAnsi="Arial" w:cs="Arial"/>
          <w:b/>
        </w:rPr>
        <w:fldChar w:fldCharType="begin">
          <w:ffData>
            <w:name w:val="Text11"/>
            <w:enabled/>
            <w:calcOnExit w:val="0"/>
            <w:textInput/>
          </w:ffData>
        </w:fldChar>
      </w:r>
      <w:r w:rsidRPr="00FC4476">
        <w:rPr>
          <w:rFonts w:ascii="Arial" w:hAnsi="Arial" w:cs="Arial"/>
          <w:b/>
        </w:rPr>
        <w:instrText xml:space="preserve"> FORMTEXT </w:instrText>
      </w:r>
      <w:r w:rsidRPr="00FC4476">
        <w:rPr>
          <w:rFonts w:ascii="Arial" w:hAnsi="Arial" w:cs="Arial"/>
          <w:b/>
        </w:rPr>
      </w:r>
      <w:r w:rsidRPr="00FC4476">
        <w:rPr>
          <w:rFonts w:ascii="Arial" w:hAnsi="Arial" w:cs="Arial"/>
          <w:b/>
        </w:rPr>
        <w:fldChar w:fldCharType="separate"/>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t> </w:t>
      </w:r>
      <w:r w:rsidRPr="00FC4476">
        <w:rPr>
          <w:rFonts w:ascii="Arial" w:hAnsi="Arial" w:cs="Arial"/>
          <w:b/>
        </w:rPr>
        <w:fldChar w:fldCharType="end"/>
      </w:r>
      <w:r w:rsidRPr="00FC4476">
        <w:rPr>
          <w:rFonts w:ascii="Arial" w:hAnsi="Arial" w:cs="Arial"/>
          <w:b/>
          <w:i/>
        </w:rPr>
        <w:t xml:space="preserve"> </w:t>
      </w:r>
      <w:r w:rsidR="00404A7B" w:rsidRPr="00FC4476">
        <w:rPr>
          <w:rFonts w:ascii="Arial" w:hAnsi="Arial" w:cs="Arial"/>
          <w:b/>
          <w:i/>
        </w:rPr>
        <w:t>(Straße)</w:t>
      </w:r>
      <w:r w:rsidR="00404A7B" w:rsidRPr="00FC4476">
        <w:rPr>
          <w:rFonts w:ascii="Arial" w:hAnsi="Arial" w:cs="Arial"/>
          <w:b/>
        </w:rPr>
        <w:t xml:space="preserve">, </w:t>
      </w:r>
      <w:r w:rsidR="00DB21A9" w:rsidRPr="00FC4476">
        <w:rPr>
          <w:rFonts w:ascii="Arial" w:hAnsi="Arial" w:cs="Arial"/>
          <w:b/>
        </w:rPr>
        <w:fldChar w:fldCharType="begin">
          <w:ffData>
            <w:name w:val="Text22"/>
            <w:enabled/>
            <w:calcOnExit w:val="0"/>
            <w:textInput/>
          </w:ffData>
        </w:fldChar>
      </w:r>
      <w:r w:rsidR="00DB21A9" w:rsidRPr="00FC4476">
        <w:rPr>
          <w:rFonts w:ascii="Arial" w:hAnsi="Arial" w:cs="Arial"/>
          <w:b/>
        </w:rPr>
        <w:instrText xml:space="preserve"> FORMTEXT </w:instrText>
      </w:r>
      <w:r w:rsidR="00DB21A9" w:rsidRPr="00FC4476">
        <w:rPr>
          <w:rFonts w:ascii="Arial" w:hAnsi="Arial" w:cs="Arial"/>
          <w:b/>
        </w:rPr>
      </w:r>
      <w:r w:rsidR="00DB21A9" w:rsidRPr="00FC4476">
        <w:rPr>
          <w:rFonts w:ascii="Arial" w:hAnsi="Arial" w:cs="Arial"/>
          <w:b/>
        </w:rPr>
        <w:fldChar w:fldCharType="separate"/>
      </w:r>
      <w:r w:rsidR="00DB21A9" w:rsidRPr="00FC4476">
        <w:rPr>
          <w:rFonts w:ascii="Arial" w:hAnsi="Arial" w:cs="Arial"/>
          <w:b/>
        </w:rPr>
        <w:t> </w:t>
      </w:r>
      <w:r w:rsidR="00DB21A9" w:rsidRPr="00FC4476">
        <w:rPr>
          <w:rFonts w:ascii="Arial" w:hAnsi="Arial" w:cs="Arial"/>
          <w:b/>
        </w:rPr>
        <w:t> </w:t>
      </w:r>
      <w:r w:rsidR="00DB21A9" w:rsidRPr="00FC4476">
        <w:rPr>
          <w:rFonts w:ascii="Arial" w:hAnsi="Arial" w:cs="Arial"/>
          <w:b/>
        </w:rPr>
        <w:t> </w:t>
      </w:r>
      <w:r w:rsidR="00DB21A9" w:rsidRPr="00FC4476">
        <w:rPr>
          <w:rFonts w:ascii="Arial" w:hAnsi="Arial" w:cs="Arial"/>
          <w:b/>
        </w:rPr>
        <w:t> </w:t>
      </w:r>
      <w:r w:rsidR="00DB21A9" w:rsidRPr="00FC4476">
        <w:rPr>
          <w:rFonts w:ascii="Arial" w:hAnsi="Arial" w:cs="Arial"/>
          <w:b/>
        </w:rPr>
        <w:t> </w:t>
      </w:r>
      <w:r w:rsidR="00DB21A9" w:rsidRPr="00FC4476">
        <w:rPr>
          <w:rFonts w:ascii="Arial" w:hAnsi="Arial" w:cs="Arial"/>
          <w:b/>
        </w:rPr>
        <w:fldChar w:fldCharType="end"/>
      </w:r>
      <w:r w:rsidR="00DB21A9" w:rsidRPr="00FC4476">
        <w:rPr>
          <w:rFonts w:ascii="Arial" w:hAnsi="Arial" w:cs="Arial"/>
          <w:b/>
          <w:i/>
        </w:rPr>
        <w:t xml:space="preserve"> </w:t>
      </w:r>
      <w:r w:rsidR="00404A7B" w:rsidRPr="00FC4476">
        <w:rPr>
          <w:rFonts w:ascii="Arial" w:hAnsi="Arial" w:cs="Arial"/>
          <w:b/>
          <w:i/>
        </w:rPr>
        <w:t>(Gemeinde)</w:t>
      </w:r>
    </w:p>
    <w:p w:rsidR="0074189A" w:rsidRDefault="0074189A">
      <w:pPr>
        <w:spacing w:line="280" w:lineRule="atLeast"/>
        <w:jc w:val="center"/>
        <w:rPr>
          <w:rFonts w:ascii="Arial" w:hAnsi="Arial" w:cs="Arial"/>
          <w:b/>
        </w:rPr>
      </w:pPr>
    </w:p>
    <w:p w:rsidR="0074189A" w:rsidRDefault="00404A7B">
      <w:pPr>
        <w:spacing w:line="280" w:lineRule="atLeast"/>
        <w:rPr>
          <w:rFonts w:ascii="Arial" w:hAnsi="Arial" w:cs="Arial"/>
        </w:rPr>
      </w:pPr>
      <w:r>
        <w:rPr>
          <w:rFonts w:ascii="Arial" w:hAnsi="Arial" w:cs="Arial"/>
        </w:rPr>
        <w:t>im Folgenden auch kurz „WG“ genannt am unten angesetzten Tag wie folgt:</w:t>
      </w:r>
    </w:p>
    <w:p w:rsidR="0074189A" w:rsidRDefault="0074189A">
      <w:pPr>
        <w:spacing w:line="280" w:lineRule="atLeast"/>
        <w:rPr>
          <w:rFonts w:ascii="Arial" w:hAnsi="Arial" w:cs="Arial"/>
        </w:rPr>
      </w:pPr>
    </w:p>
    <w:p w:rsidR="0074189A" w:rsidRDefault="0074189A">
      <w:pPr>
        <w:spacing w:line="280" w:lineRule="atLeast"/>
        <w:rPr>
          <w:rFonts w:ascii="Arial" w:hAnsi="Arial" w:cs="Arial"/>
        </w:rPr>
      </w:pPr>
    </w:p>
    <w:p w:rsidR="0074189A" w:rsidRDefault="00404A7B">
      <w:pPr>
        <w:tabs>
          <w:tab w:val="left" w:pos="284"/>
        </w:tabs>
        <w:spacing w:line="280" w:lineRule="atLeast"/>
        <w:jc w:val="center"/>
        <w:rPr>
          <w:rFonts w:ascii="Arial" w:hAnsi="Arial" w:cs="Arial"/>
          <w:b/>
        </w:rPr>
      </w:pPr>
      <w:r>
        <w:rPr>
          <w:rFonts w:ascii="Arial" w:hAnsi="Arial" w:cs="Arial"/>
          <w:b/>
        </w:rPr>
        <w:t>1.</w:t>
      </w:r>
      <w:r>
        <w:rPr>
          <w:rFonts w:ascii="Arial" w:hAnsi="Arial" w:cs="Arial"/>
          <w:b/>
        </w:rPr>
        <w:tab/>
        <w:t>Präambel/Eigentumsverhältnisse</w:t>
      </w:r>
    </w:p>
    <w:p w:rsidR="0074189A" w:rsidRDefault="0074189A">
      <w:pPr>
        <w:spacing w:line="280" w:lineRule="atLeast"/>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 xml:space="preserve">Die BG ist Eigentümerin der Liegenschaft EZ </w:t>
      </w:r>
      <w:r w:rsidRPr="00425941">
        <w:rPr>
          <w:rFonts w:ascii="Arial" w:hAnsi="Arial" w:cs="Arial"/>
        </w:rPr>
        <w:fldChar w:fldCharType="begin">
          <w:ffData>
            <w:name w:val="Text28"/>
            <w:enabled/>
            <w:calcOnExit w:val="0"/>
            <w:textInput/>
          </w:ffData>
        </w:fldChar>
      </w:r>
      <w:bookmarkStart w:id="6" w:name="Text28"/>
      <w:r w:rsidRPr="00425941">
        <w:rPr>
          <w:rFonts w:ascii="Arial" w:hAnsi="Arial" w:cs="Arial"/>
        </w:rPr>
        <w:instrText xml:space="preserve"> FORMTEXT </w:instrText>
      </w:r>
      <w:r w:rsidRPr="00425941">
        <w:rPr>
          <w:rFonts w:ascii="Arial" w:hAnsi="Arial" w:cs="Arial"/>
        </w:rPr>
      </w:r>
      <w:r w:rsidRPr="00425941">
        <w:rPr>
          <w:rFonts w:ascii="Arial" w:hAnsi="Arial" w:cs="Arial"/>
        </w:rPr>
        <w:fldChar w:fldCharType="separate"/>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fldChar w:fldCharType="end"/>
      </w:r>
      <w:bookmarkEnd w:id="6"/>
      <w:r w:rsidRPr="004F70A7">
        <w:rPr>
          <w:rFonts w:ascii="Arial" w:hAnsi="Arial" w:cs="Arial"/>
        </w:rPr>
        <w:t xml:space="preserve">, KG </w:t>
      </w:r>
      <w:r w:rsidRPr="00425941">
        <w:rPr>
          <w:rFonts w:ascii="Arial" w:hAnsi="Arial" w:cs="Arial"/>
        </w:rPr>
        <w:fldChar w:fldCharType="begin">
          <w:ffData>
            <w:name w:val="Text29"/>
            <w:enabled/>
            <w:calcOnExit w:val="0"/>
            <w:textInput/>
          </w:ffData>
        </w:fldChar>
      </w:r>
      <w:bookmarkStart w:id="7" w:name="Text29"/>
      <w:r w:rsidRPr="00425941">
        <w:rPr>
          <w:rFonts w:ascii="Arial" w:hAnsi="Arial" w:cs="Arial"/>
        </w:rPr>
        <w:instrText xml:space="preserve"> FORMTEXT </w:instrText>
      </w:r>
      <w:r w:rsidRPr="00425941">
        <w:rPr>
          <w:rFonts w:ascii="Arial" w:hAnsi="Arial" w:cs="Arial"/>
        </w:rPr>
      </w:r>
      <w:r w:rsidRPr="00425941">
        <w:rPr>
          <w:rFonts w:ascii="Arial" w:hAnsi="Arial" w:cs="Arial"/>
        </w:rPr>
        <w:fldChar w:fldCharType="separate"/>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fldChar w:fldCharType="end"/>
      </w:r>
      <w:bookmarkEnd w:id="7"/>
      <w:r w:rsidRPr="004F70A7">
        <w:rPr>
          <w:rFonts w:ascii="Arial" w:hAnsi="Arial" w:cs="Arial"/>
        </w:rPr>
        <w:t xml:space="preserve"> </w:t>
      </w:r>
      <w:r w:rsidRPr="004F70A7">
        <w:rPr>
          <w:rFonts w:ascii="Arial" w:hAnsi="Arial" w:cs="Arial"/>
          <w:i/>
        </w:rPr>
        <w:t>(EZ und KG Nummer)</w:t>
      </w:r>
      <w:r w:rsidRPr="004F70A7">
        <w:rPr>
          <w:rFonts w:ascii="Arial" w:hAnsi="Arial" w:cs="Arial"/>
        </w:rPr>
        <w:t xml:space="preserve">, bestehend aus den Grundstücken </w:t>
      </w:r>
      <w:r w:rsidRPr="00425941">
        <w:rPr>
          <w:rFonts w:ascii="Arial" w:hAnsi="Arial" w:cs="Arial"/>
        </w:rPr>
        <w:fldChar w:fldCharType="begin">
          <w:ffData>
            <w:name w:val="Text30"/>
            <w:enabled/>
            <w:calcOnExit w:val="0"/>
            <w:textInput/>
          </w:ffData>
        </w:fldChar>
      </w:r>
      <w:bookmarkStart w:id="8" w:name="Text30"/>
      <w:r w:rsidRPr="00425941">
        <w:rPr>
          <w:rFonts w:ascii="Arial" w:hAnsi="Arial" w:cs="Arial"/>
        </w:rPr>
        <w:instrText xml:space="preserve"> FORMTEXT </w:instrText>
      </w:r>
      <w:r w:rsidRPr="00425941">
        <w:rPr>
          <w:rFonts w:ascii="Arial" w:hAnsi="Arial" w:cs="Arial"/>
        </w:rPr>
      </w:r>
      <w:r w:rsidRPr="00425941">
        <w:rPr>
          <w:rFonts w:ascii="Arial" w:hAnsi="Arial" w:cs="Arial"/>
        </w:rPr>
        <w:fldChar w:fldCharType="separate"/>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fldChar w:fldCharType="end"/>
      </w:r>
      <w:bookmarkEnd w:id="8"/>
      <w:r w:rsidRPr="004F70A7">
        <w:rPr>
          <w:rFonts w:ascii="Arial" w:hAnsi="Arial" w:cs="Arial"/>
        </w:rPr>
        <w:t xml:space="preserve">, </w:t>
      </w:r>
      <w:r w:rsidRPr="00425941">
        <w:rPr>
          <w:rFonts w:ascii="Arial" w:hAnsi="Arial" w:cs="Arial"/>
        </w:rPr>
        <w:fldChar w:fldCharType="begin">
          <w:ffData>
            <w:name w:val="Text31"/>
            <w:enabled/>
            <w:calcOnExit w:val="0"/>
            <w:textInput/>
          </w:ffData>
        </w:fldChar>
      </w:r>
      <w:bookmarkStart w:id="9" w:name="Text31"/>
      <w:r w:rsidRPr="00425941">
        <w:rPr>
          <w:rFonts w:ascii="Arial" w:hAnsi="Arial" w:cs="Arial"/>
        </w:rPr>
        <w:instrText xml:space="preserve"> FORMTEXT </w:instrText>
      </w:r>
      <w:r w:rsidRPr="00425941">
        <w:rPr>
          <w:rFonts w:ascii="Arial" w:hAnsi="Arial" w:cs="Arial"/>
        </w:rPr>
      </w:r>
      <w:r w:rsidRPr="00425941">
        <w:rPr>
          <w:rFonts w:ascii="Arial" w:hAnsi="Arial" w:cs="Arial"/>
        </w:rPr>
        <w:fldChar w:fldCharType="separate"/>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fldChar w:fldCharType="end"/>
      </w:r>
      <w:bookmarkEnd w:id="9"/>
      <w:r w:rsidRPr="004F70A7">
        <w:rPr>
          <w:rFonts w:ascii="Arial" w:hAnsi="Arial" w:cs="Arial"/>
        </w:rPr>
        <w:t xml:space="preserve"> und </w:t>
      </w:r>
      <w:r w:rsidRPr="00425941">
        <w:rPr>
          <w:rFonts w:ascii="Arial" w:hAnsi="Arial" w:cs="Arial"/>
        </w:rPr>
        <w:fldChar w:fldCharType="begin">
          <w:ffData>
            <w:name w:val="Text32"/>
            <w:enabled/>
            <w:calcOnExit w:val="0"/>
            <w:textInput/>
          </w:ffData>
        </w:fldChar>
      </w:r>
      <w:bookmarkStart w:id="10" w:name="Text32"/>
      <w:r w:rsidRPr="00425941">
        <w:rPr>
          <w:rFonts w:ascii="Arial" w:hAnsi="Arial" w:cs="Arial"/>
        </w:rPr>
        <w:instrText xml:space="preserve"> FORMTEXT </w:instrText>
      </w:r>
      <w:r w:rsidRPr="00425941">
        <w:rPr>
          <w:rFonts w:ascii="Arial" w:hAnsi="Arial" w:cs="Arial"/>
        </w:rPr>
      </w:r>
      <w:r w:rsidRPr="00425941">
        <w:rPr>
          <w:rFonts w:ascii="Arial" w:hAnsi="Arial" w:cs="Arial"/>
        </w:rPr>
        <w:fldChar w:fldCharType="separate"/>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t> </w:t>
      </w:r>
      <w:r w:rsidRPr="00425941">
        <w:rPr>
          <w:rFonts w:ascii="Arial" w:hAnsi="Arial" w:cs="Arial"/>
        </w:rPr>
        <w:fldChar w:fldCharType="end"/>
      </w:r>
      <w:bookmarkEnd w:id="10"/>
      <w:r w:rsidRPr="004F70A7">
        <w:rPr>
          <w:rFonts w:ascii="Arial" w:hAnsi="Arial" w:cs="Arial"/>
        </w:rPr>
        <w:t xml:space="preserve"> </w:t>
      </w:r>
      <w:r w:rsidRPr="004F70A7">
        <w:rPr>
          <w:rFonts w:ascii="Arial" w:hAnsi="Arial" w:cs="Arial"/>
          <w:i/>
        </w:rPr>
        <w:t>(Gst. Nr.)</w:t>
      </w:r>
      <w:r w:rsidRPr="004F70A7">
        <w:rPr>
          <w:rFonts w:ascii="Arial" w:hAnsi="Arial" w:cs="Arial"/>
        </w:rPr>
        <w:t xml:space="preserve"> Auf diesen Grundstücken ist eine Straßenanlage errichtet. </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oder</w:t>
      </w:r>
    </w:p>
    <w:p w:rsidR="0074189A"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 xml:space="preserve">Die Bringungsanlage der BG führt über folgende Grundstücke: </w:t>
      </w:r>
    </w:p>
    <w:p w:rsidR="0074189A" w:rsidRPr="004F70A7" w:rsidRDefault="00404A7B">
      <w:pPr>
        <w:spacing w:line="280" w:lineRule="atLeast"/>
        <w:jc w:val="both"/>
        <w:rPr>
          <w:rFonts w:ascii="Arial" w:hAnsi="Arial" w:cs="Arial"/>
        </w:rPr>
      </w:pPr>
      <w:r w:rsidRPr="004F70A7">
        <w:rPr>
          <w:rFonts w:ascii="Arial" w:hAnsi="Arial" w:cs="Arial"/>
        </w:rPr>
        <w:fldChar w:fldCharType="begin">
          <w:ffData>
            <w:name w:val="Text33"/>
            <w:enabled/>
            <w:calcOnExit w:val="0"/>
            <w:textInput/>
          </w:ffData>
        </w:fldChar>
      </w:r>
      <w:bookmarkStart w:id="11" w:name="Text33"/>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1"/>
      <w:r w:rsidR="005E6582">
        <w:rPr>
          <w:rFonts w:ascii="Arial" w:hAnsi="Arial" w:cs="Arial"/>
        </w:rPr>
        <w:t xml:space="preserve"> </w:t>
      </w:r>
      <w:r w:rsidRPr="004F70A7">
        <w:rPr>
          <w:rFonts w:ascii="Arial" w:hAnsi="Arial" w:cs="Arial"/>
          <w:i/>
        </w:rPr>
        <w:t>(Gst. Nr.)</w:t>
      </w:r>
      <w:r w:rsidRPr="004F70A7">
        <w:rPr>
          <w:rFonts w:ascii="Arial" w:hAnsi="Arial" w:cs="Arial"/>
        </w:rPr>
        <w:t xml:space="preserve"> (Eigentum </w:t>
      </w:r>
      <w:r w:rsidRPr="004F70A7">
        <w:rPr>
          <w:rFonts w:ascii="Arial" w:hAnsi="Arial" w:cs="Arial"/>
        </w:rPr>
        <w:fldChar w:fldCharType="begin">
          <w:ffData>
            <w:name w:val="Text43"/>
            <w:enabled/>
            <w:calcOnExit w:val="0"/>
            <w:textInput/>
          </w:ffData>
        </w:fldChar>
      </w:r>
      <w:bookmarkStart w:id="12" w:name="Text43"/>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2"/>
      <w:r w:rsidRPr="004F70A7">
        <w:rPr>
          <w:rFonts w:ascii="Arial" w:hAnsi="Arial" w:cs="Arial"/>
        </w:rPr>
        <w:t>)</w:t>
      </w:r>
    </w:p>
    <w:p w:rsidR="0074189A" w:rsidRPr="004F70A7" w:rsidRDefault="00404A7B">
      <w:pPr>
        <w:spacing w:line="280" w:lineRule="atLeast"/>
        <w:jc w:val="both"/>
        <w:rPr>
          <w:rFonts w:ascii="Arial" w:hAnsi="Arial" w:cs="Arial"/>
        </w:rPr>
      </w:pPr>
      <w:r w:rsidRPr="004F70A7">
        <w:rPr>
          <w:rFonts w:ascii="Arial" w:hAnsi="Arial" w:cs="Arial"/>
        </w:rPr>
        <w:fldChar w:fldCharType="begin">
          <w:ffData>
            <w:name w:val="Text34"/>
            <w:enabled/>
            <w:calcOnExit w:val="0"/>
            <w:textInput/>
          </w:ffData>
        </w:fldChar>
      </w:r>
      <w:bookmarkStart w:id="13" w:name="Text34"/>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3"/>
      <w:r w:rsidR="005E6582">
        <w:rPr>
          <w:rFonts w:ascii="Arial" w:hAnsi="Arial" w:cs="Arial"/>
        </w:rPr>
        <w:t xml:space="preserve"> </w:t>
      </w:r>
      <w:r w:rsidRPr="004F70A7">
        <w:rPr>
          <w:rFonts w:ascii="Arial" w:hAnsi="Arial" w:cs="Arial"/>
          <w:noProof/>
        </w:rPr>
        <w:t>(Gst</w:t>
      </w:r>
      <w:r w:rsidRPr="004F70A7">
        <w:rPr>
          <w:rFonts w:ascii="Arial" w:hAnsi="Arial" w:cs="Arial"/>
          <w:i/>
        </w:rPr>
        <w:t>. Nr.)</w:t>
      </w:r>
      <w:r w:rsidRPr="004F70A7">
        <w:rPr>
          <w:rFonts w:ascii="Arial" w:hAnsi="Arial" w:cs="Arial"/>
        </w:rPr>
        <w:t xml:space="preserve"> (Eigentum </w:t>
      </w:r>
      <w:r w:rsidRPr="004F70A7">
        <w:rPr>
          <w:rFonts w:ascii="Arial" w:hAnsi="Arial" w:cs="Arial"/>
        </w:rPr>
        <w:fldChar w:fldCharType="begin">
          <w:ffData>
            <w:name w:val="Text40"/>
            <w:enabled/>
            <w:calcOnExit w:val="0"/>
            <w:textInput/>
          </w:ffData>
        </w:fldChar>
      </w:r>
      <w:bookmarkStart w:id="14" w:name="Text40"/>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4"/>
      <w:r w:rsidRPr="004F70A7">
        <w:rPr>
          <w:rFonts w:ascii="Arial" w:hAnsi="Arial" w:cs="Arial"/>
        </w:rPr>
        <w:t>)</w:t>
      </w:r>
    </w:p>
    <w:p w:rsidR="0074189A" w:rsidRPr="004F70A7" w:rsidRDefault="00404A7B">
      <w:pPr>
        <w:spacing w:line="280" w:lineRule="atLeast"/>
        <w:jc w:val="both"/>
        <w:rPr>
          <w:rFonts w:ascii="Arial" w:hAnsi="Arial" w:cs="Arial"/>
        </w:rPr>
      </w:pPr>
      <w:r w:rsidRPr="004F70A7">
        <w:rPr>
          <w:rFonts w:ascii="Arial" w:hAnsi="Arial" w:cs="Arial"/>
        </w:rPr>
        <w:fldChar w:fldCharType="begin">
          <w:ffData>
            <w:name w:val="Text35"/>
            <w:enabled/>
            <w:calcOnExit w:val="0"/>
            <w:textInput/>
          </w:ffData>
        </w:fldChar>
      </w:r>
      <w:bookmarkStart w:id="15" w:name="Text35"/>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5"/>
      <w:r w:rsidR="005E6582">
        <w:rPr>
          <w:rFonts w:ascii="Arial" w:hAnsi="Arial" w:cs="Arial"/>
        </w:rPr>
        <w:t xml:space="preserve"> </w:t>
      </w:r>
      <w:r w:rsidRPr="004F70A7">
        <w:rPr>
          <w:rFonts w:ascii="Arial" w:hAnsi="Arial" w:cs="Arial"/>
          <w:noProof/>
        </w:rPr>
        <w:t>(</w:t>
      </w:r>
      <w:r w:rsidRPr="004F70A7">
        <w:rPr>
          <w:rFonts w:ascii="Arial" w:hAnsi="Arial" w:cs="Arial"/>
          <w:i/>
        </w:rPr>
        <w:t>Gst. Nr.)</w:t>
      </w:r>
      <w:r w:rsidRPr="004F70A7">
        <w:rPr>
          <w:rFonts w:ascii="Arial" w:hAnsi="Arial" w:cs="Arial"/>
        </w:rPr>
        <w:t xml:space="preserve"> (Eigentum </w:t>
      </w:r>
      <w:r w:rsidRPr="004F70A7">
        <w:rPr>
          <w:rFonts w:ascii="Arial" w:hAnsi="Arial" w:cs="Arial"/>
        </w:rPr>
        <w:fldChar w:fldCharType="begin">
          <w:ffData>
            <w:name w:val="Text46"/>
            <w:enabled/>
            <w:calcOnExit w:val="0"/>
            <w:textInput/>
          </w:ffData>
        </w:fldChar>
      </w:r>
      <w:bookmarkStart w:id="16" w:name="Text46"/>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6"/>
      <w:r w:rsidRPr="004F70A7">
        <w:rPr>
          <w:rFonts w:ascii="Arial" w:hAnsi="Arial" w:cs="Arial"/>
        </w:rPr>
        <w:t>)</w:t>
      </w:r>
    </w:p>
    <w:p w:rsidR="0074189A" w:rsidRPr="004F70A7" w:rsidRDefault="00404A7B">
      <w:pPr>
        <w:spacing w:line="280" w:lineRule="atLeast"/>
        <w:jc w:val="both"/>
        <w:rPr>
          <w:rFonts w:ascii="Arial" w:hAnsi="Arial" w:cs="Arial"/>
          <w:i/>
        </w:rPr>
      </w:pPr>
      <w:r w:rsidRPr="004F70A7">
        <w:rPr>
          <w:rFonts w:ascii="Arial" w:hAnsi="Arial" w:cs="Arial"/>
        </w:rPr>
        <w:t>Vor Abschluss dieses Vertrages ist auch die nachweisliche Zustimmung dieser Grundeigentümer notwendig.</w:t>
      </w:r>
    </w:p>
    <w:p w:rsidR="0074189A" w:rsidRPr="004F70A7"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 xml:space="preserve">Über diese Straße werden u.a. die im Eigentum Dritter befindlichen Grundstücke </w:t>
      </w:r>
      <w:r w:rsidRPr="004F70A7">
        <w:rPr>
          <w:rFonts w:ascii="Arial" w:hAnsi="Arial" w:cs="Arial"/>
        </w:rPr>
        <w:fldChar w:fldCharType="begin">
          <w:ffData>
            <w:name w:val="Text47"/>
            <w:enabled/>
            <w:calcOnExit w:val="0"/>
            <w:textInput/>
          </w:ffData>
        </w:fldChar>
      </w:r>
      <w:bookmarkStart w:id="17" w:name="Text47"/>
      <w:r w:rsidRPr="004F70A7">
        <w:rPr>
          <w:rFonts w:ascii="Arial" w:hAnsi="Arial" w:cs="Arial"/>
        </w:rPr>
        <w:instrText xml:space="preserve"> FORMTEXT </w:instrText>
      </w:r>
      <w:r w:rsidRPr="004F70A7">
        <w:rPr>
          <w:rFonts w:ascii="Arial" w:hAnsi="Arial" w:cs="Arial"/>
        </w:rPr>
      </w:r>
      <w:r w:rsidRPr="004F70A7">
        <w:rPr>
          <w:rFonts w:ascii="Arial" w:hAnsi="Arial" w:cs="Arial"/>
        </w:rPr>
        <w:fldChar w:fldCharType="separate"/>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t> </w:t>
      </w:r>
      <w:r w:rsidRPr="004F70A7">
        <w:rPr>
          <w:rFonts w:ascii="Arial" w:hAnsi="Arial" w:cs="Arial"/>
        </w:rPr>
        <w:fldChar w:fldCharType="end"/>
      </w:r>
      <w:bookmarkEnd w:id="17"/>
      <w:r w:rsidRPr="004F70A7">
        <w:rPr>
          <w:rFonts w:ascii="Arial" w:hAnsi="Arial" w:cs="Arial"/>
        </w:rPr>
        <w:t xml:space="preserve">, </w:t>
      </w:r>
      <w:r w:rsidRPr="00DE5924">
        <w:rPr>
          <w:rFonts w:ascii="Arial" w:hAnsi="Arial" w:cs="Arial"/>
        </w:rPr>
        <w:fldChar w:fldCharType="begin">
          <w:ffData>
            <w:name w:val="Text48"/>
            <w:enabled/>
            <w:calcOnExit w:val="0"/>
            <w:textInput/>
          </w:ffData>
        </w:fldChar>
      </w:r>
      <w:bookmarkStart w:id="18" w:name="Text48"/>
      <w:r w:rsidRPr="00DE5924">
        <w:rPr>
          <w:rFonts w:ascii="Arial" w:hAnsi="Arial" w:cs="Arial"/>
        </w:rPr>
        <w:instrText xml:space="preserve"> FORMTEXT </w:instrText>
      </w:r>
      <w:r w:rsidRPr="00DE5924">
        <w:rPr>
          <w:rFonts w:ascii="Arial" w:hAnsi="Arial" w:cs="Arial"/>
        </w:rPr>
      </w:r>
      <w:r w:rsidRPr="00DE5924">
        <w:rPr>
          <w:rFonts w:ascii="Arial" w:hAnsi="Arial" w:cs="Arial"/>
        </w:rPr>
        <w:fldChar w:fldCharType="separate"/>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fldChar w:fldCharType="end"/>
      </w:r>
      <w:bookmarkEnd w:id="18"/>
      <w:r w:rsidRPr="004F70A7">
        <w:rPr>
          <w:rFonts w:ascii="Arial" w:hAnsi="Arial" w:cs="Arial"/>
          <w:noProof/>
        </w:rPr>
        <w:t>,</w:t>
      </w:r>
      <w:r w:rsidRPr="004F70A7">
        <w:rPr>
          <w:rFonts w:ascii="Arial" w:hAnsi="Arial" w:cs="Arial"/>
        </w:rPr>
        <w:t xml:space="preserve"> </w:t>
      </w:r>
      <w:r w:rsidRPr="00DE5924">
        <w:rPr>
          <w:rFonts w:ascii="Arial" w:hAnsi="Arial" w:cs="Arial"/>
        </w:rPr>
        <w:fldChar w:fldCharType="begin">
          <w:ffData>
            <w:name w:val="Text50"/>
            <w:enabled/>
            <w:calcOnExit w:val="0"/>
            <w:textInput/>
          </w:ffData>
        </w:fldChar>
      </w:r>
      <w:bookmarkStart w:id="19" w:name="Text50"/>
      <w:r w:rsidRPr="00DE5924">
        <w:rPr>
          <w:rFonts w:ascii="Arial" w:hAnsi="Arial" w:cs="Arial"/>
        </w:rPr>
        <w:instrText xml:space="preserve"> FORMTEXT </w:instrText>
      </w:r>
      <w:r w:rsidRPr="00DE5924">
        <w:rPr>
          <w:rFonts w:ascii="Arial" w:hAnsi="Arial" w:cs="Arial"/>
        </w:rPr>
      </w:r>
      <w:r w:rsidRPr="00DE5924">
        <w:rPr>
          <w:rFonts w:ascii="Arial" w:hAnsi="Arial" w:cs="Arial"/>
        </w:rPr>
        <w:fldChar w:fldCharType="separate"/>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fldChar w:fldCharType="end"/>
      </w:r>
      <w:bookmarkEnd w:id="19"/>
      <w:r w:rsidRPr="004F70A7">
        <w:rPr>
          <w:rFonts w:ascii="Arial" w:hAnsi="Arial" w:cs="Arial"/>
        </w:rPr>
        <w:t xml:space="preserve"> und </w:t>
      </w:r>
      <w:r w:rsidRPr="00DE5924">
        <w:rPr>
          <w:rFonts w:ascii="Arial" w:hAnsi="Arial" w:cs="Arial"/>
        </w:rPr>
        <w:fldChar w:fldCharType="begin">
          <w:ffData>
            <w:name w:val="Text49"/>
            <w:enabled/>
            <w:calcOnExit w:val="0"/>
            <w:textInput/>
          </w:ffData>
        </w:fldChar>
      </w:r>
      <w:bookmarkStart w:id="20" w:name="Text49"/>
      <w:r w:rsidRPr="00DE5924">
        <w:rPr>
          <w:rFonts w:ascii="Arial" w:hAnsi="Arial" w:cs="Arial"/>
        </w:rPr>
        <w:instrText xml:space="preserve"> FORMTEXT </w:instrText>
      </w:r>
      <w:r w:rsidRPr="00DE5924">
        <w:rPr>
          <w:rFonts w:ascii="Arial" w:hAnsi="Arial" w:cs="Arial"/>
        </w:rPr>
      </w:r>
      <w:r w:rsidRPr="00DE5924">
        <w:rPr>
          <w:rFonts w:ascii="Arial" w:hAnsi="Arial" w:cs="Arial"/>
        </w:rPr>
        <w:fldChar w:fldCharType="separate"/>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t> </w:t>
      </w:r>
      <w:r w:rsidRPr="00DE5924">
        <w:rPr>
          <w:rFonts w:ascii="Arial" w:hAnsi="Arial" w:cs="Arial"/>
        </w:rPr>
        <w:fldChar w:fldCharType="end"/>
      </w:r>
      <w:bookmarkEnd w:id="20"/>
      <w:r w:rsidRPr="004F70A7">
        <w:rPr>
          <w:rFonts w:ascii="Arial" w:hAnsi="Arial" w:cs="Arial"/>
        </w:rPr>
        <w:t xml:space="preserve"> </w:t>
      </w:r>
      <w:r w:rsidRPr="004F70A7">
        <w:rPr>
          <w:rFonts w:ascii="Arial" w:hAnsi="Arial" w:cs="Arial"/>
          <w:i/>
        </w:rPr>
        <w:t>(Gst. Nr.)</w:t>
      </w:r>
      <w:r w:rsidRPr="004F70A7">
        <w:rPr>
          <w:rFonts w:ascii="Arial" w:hAnsi="Arial" w:cs="Arial"/>
        </w:rPr>
        <w:t xml:space="preserve">, welche laut beiliegendem Lageplan (Beilage) hervorgehen, erschlossen. </w:t>
      </w:r>
    </w:p>
    <w:p w:rsidR="0074189A" w:rsidRPr="004F70A7"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 xml:space="preserve">Die WG hat im Jahre </w:t>
      </w:r>
      <w:r w:rsidRPr="00DE5924">
        <w:rPr>
          <w:rFonts w:ascii="Arial" w:hAnsi="Arial" w:cs="Arial"/>
          <w:b/>
        </w:rPr>
        <w:fldChar w:fldCharType="begin">
          <w:ffData>
            <w:name w:val="Text51"/>
            <w:enabled/>
            <w:calcOnExit w:val="0"/>
            <w:textInput/>
          </w:ffData>
        </w:fldChar>
      </w:r>
      <w:bookmarkStart w:id="21" w:name="Text51"/>
      <w:r w:rsidRPr="00DE5924">
        <w:rPr>
          <w:rFonts w:ascii="Arial" w:hAnsi="Arial" w:cs="Arial"/>
          <w:b/>
        </w:rPr>
        <w:instrText xml:space="preserve"> FORMTEXT </w:instrText>
      </w:r>
      <w:r w:rsidRPr="00DE5924">
        <w:rPr>
          <w:rFonts w:ascii="Arial" w:hAnsi="Arial" w:cs="Arial"/>
          <w:b/>
        </w:rPr>
      </w:r>
      <w:r w:rsidRPr="00DE5924">
        <w:rPr>
          <w:rFonts w:ascii="Arial" w:hAnsi="Arial" w:cs="Arial"/>
          <w:b/>
        </w:rPr>
        <w:fldChar w:fldCharType="separate"/>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fldChar w:fldCharType="end"/>
      </w:r>
      <w:bookmarkEnd w:id="21"/>
      <w:r w:rsidRPr="004F70A7">
        <w:rPr>
          <w:rFonts w:ascii="Arial" w:hAnsi="Arial" w:cs="Arial"/>
        </w:rPr>
        <w:t xml:space="preserve"> die Wildbach- /Lawinenverbauung „</w:t>
      </w:r>
      <w:r w:rsidRPr="00DE5924">
        <w:rPr>
          <w:rFonts w:ascii="Arial" w:hAnsi="Arial" w:cs="Arial"/>
          <w:b/>
        </w:rPr>
        <w:fldChar w:fldCharType="begin">
          <w:ffData>
            <w:name w:val="Text53"/>
            <w:enabled/>
            <w:calcOnExit w:val="0"/>
            <w:textInput/>
          </w:ffData>
        </w:fldChar>
      </w:r>
      <w:bookmarkStart w:id="22" w:name="Text53"/>
      <w:r w:rsidRPr="00DE5924">
        <w:rPr>
          <w:rFonts w:ascii="Arial" w:hAnsi="Arial" w:cs="Arial"/>
          <w:b/>
        </w:rPr>
        <w:instrText xml:space="preserve"> FORMTEXT </w:instrText>
      </w:r>
      <w:r w:rsidRPr="00DE5924">
        <w:rPr>
          <w:rFonts w:ascii="Arial" w:hAnsi="Arial" w:cs="Arial"/>
          <w:b/>
        </w:rPr>
      </w:r>
      <w:r w:rsidRPr="00DE5924">
        <w:rPr>
          <w:rFonts w:ascii="Arial" w:hAnsi="Arial" w:cs="Arial"/>
          <w:b/>
        </w:rPr>
        <w:fldChar w:fldCharType="separate"/>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fldChar w:fldCharType="end"/>
      </w:r>
      <w:bookmarkEnd w:id="22"/>
      <w:r w:rsidRPr="004F70A7">
        <w:rPr>
          <w:rFonts w:ascii="Arial" w:hAnsi="Arial" w:cs="Arial"/>
        </w:rPr>
        <w:t xml:space="preserve">“  </w:t>
      </w:r>
      <w:r w:rsidRPr="004F70A7">
        <w:rPr>
          <w:rFonts w:ascii="Arial" w:hAnsi="Arial" w:cs="Arial"/>
          <w:i/>
        </w:rPr>
        <w:t>(z.B.</w:t>
      </w:r>
      <w:r w:rsidRPr="004F70A7">
        <w:rPr>
          <w:rFonts w:ascii="Arial" w:hAnsi="Arial" w:cs="Arial"/>
        </w:rPr>
        <w:t xml:space="preserve"> </w:t>
      </w:r>
      <w:r w:rsidRPr="004F70A7">
        <w:rPr>
          <w:rFonts w:ascii="Arial" w:hAnsi="Arial" w:cs="Arial"/>
          <w:i/>
        </w:rPr>
        <w:t>Wildbachsperre/Geschiebesperre Name)</w:t>
      </w:r>
      <w:r w:rsidRPr="004F70A7">
        <w:rPr>
          <w:rFonts w:ascii="Arial" w:hAnsi="Arial" w:cs="Arial"/>
        </w:rPr>
        <w:t xml:space="preserve"> errichtet. Im Hinblick darauf sind von den o.a. Grundstücken Geschiebe-Materialtransporte zur Räumung der Wildbach- /Lawinenverbauung mit Lastkraftwagen erforderlich. Diese Maßnahmen zur Räumung der Wildbach- /Lawinenverbauung werden durch die WG selbst oder durch Dritte durchgeführt.</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oder</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sidRPr="004F70A7">
        <w:rPr>
          <w:rFonts w:ascii="Arial" w:hAnsi="Arial" w:cs="Arial"/>
        </w:rPr>
        <w:t xml:space="preserve">Die WG plant im Jahre </w:t>
      </w:r>
      <w:r w:rsidRPr="00DE5924">
        <w:rPr>
          <w:rFonts w:ascii="Arial" w:hAnsi="Arial" w:cs="Arial"/>
          <w:b/>
        </w:rPr>
        <w:fldChar w:fldCharType="begin">
          <w:ffData>
            <w:name w:val="Text57"/>
            <w:enabled/>
            <w:calcOnExit w:val="0"/>
            <w:textInput/>
          </w:ffData>
        </w:fldChar>
      </w:r>
      <w:bookmarkStart w:id="23" w:name="Text57"/>
      <w:r w:rsidRPr="00DE5924">
        <w:rPr>
          <w:rFonts w:ascii="Arial" w:hAnsi="Arial" w:cs="Arial"/>
          <w:b/>
        </w:rPr>
        <w:instrText xml:space="preserve"> FORMTEXT </w:instrText>
      </w:r>
      <w:r w:rsidRPr="00DE5924">
        <w:rPr>
          <w:rFonts w:ascii="Arial" w:hAnsi="Arial" w:cs="Arial"/>
          <w:b/>
        </w:rPr>
      </w:r>
      <w:r w:rsidRPr="00DE5924">
        <w:rPr>
          <w:rFonts w:ascii="Arial" w:hAnsi="Arial" w:cs="Arial"/>
          <w:b/>
        </w:rPr>
        <w:fldChar w:fldCharType="separate"/>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fldChar w:fldCharType="end"/>
      </w:r>
      <w:bookmarkEnd w:id="23"/>
      <w:r w:rsidRPr="004F70A7">
        <w:rPr>
          <w:rFonts w:ascii="Arial" w:hAnsi="Arial" w:cs="Arial"/>
        </w:rPr>
        <w:t xml:space="preserve"> die Wildbach- /Lawinenverbauung „</w:t>
      </w:r>
      <w:r w:rsidRPr="00DE5924">
        <w:rPr>
          <w:rFonts w:ascii="Arial" w:hAnsi="Arial" w:cs="Arial"/>
          <w:b/>
        </w:rPr>
        <w:fldChar w:fldCharType="begin">
          <w:ffData>
            <w:name w:val="Text60"/>
            <w:enabled/>
            <w:calcOnExit w:val="0"/>
            <w:textInput/>
          </w:ffData>
        </w:fldChar>
      </w:r>
      <w:bookmarkStart w:id="24" w:name="Text60"/>
      <w:r w:rsidRPr="00DE5924">
        <w:rPr>
          <w:rFonts w:ascii="Arial" w:hAnsi="Arial" w:cs="Arial"/>
          <w:b/>
        </w:rPr>
        <w:instrText xml:space="preserve"> FORMTEXT </w:instrText>
      </w:r>
      <w:r w:rsidRPr="00DE5924">
        <w:rPr>
          <w:rFonts w:ascii="Arial" w:hAnsi="Arial" w:cs="Arial"/>
          <w:b/>
        </w:rPr>
      </w:r>
      <w:r w:rsidRPr="00DE5924">
        <w:rPr>
          <w:rFonts w:ascii="Arial" w:hAnsi="Arial" w:cs="Arial"/>
          <w:b/>
        </w:rPr>
        <w:fldChar w:fldCharType="separate"/>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t> </w:t>
      </w:r>
      <w:r w:rsidRPr="00DE5924">
        <w:rPr>
          <w:rFonts w:ascii="Arial" w:hAnsi="Arial" w:cs="Arial"/>
          <w:b/>
        </w:rPr>
        <w:fldChar w:fldCharType="end"/>
      </w:r>
      <w:bookmarkEnd w:id="24"/>
      <w:r w:rsidRPr="004F70A7">
        <w:rPr>
          <w:rFonts w:ascii="Arial" w:hAnsi="Arial" w:cs="Arial"/>
        </w:rPr>
        <w:t xml:space="preserve">“ </w:t>
      </w:r>
      <w:r w:rsidRPr="004F70A7">
        <w:rPr>
          <w:rFonts w:ascii="Arial" w:hAnsi="Arial" w:cs="Arial"/>
          <w:i/>
        </w:rPr>
        <w:t>(z.B.</w:t>
      </w:r>
      <w:r>
        <w:t xml:space="preserve"> </w:t>
      </w:r>
      <w:r>
        <w:rPr>
          <w:rFonts w:ascii="Arial" w:hAnsi="Arial" w:cs="Arial"/>
          <w:i/>
        </w:rPr>
        <w:t xml:space="preserve">Wildbachsperre/Geschiebesperre Name) </w:t>
      </w:r>
      <w:r>
        <w:rPr>
          <w:rFonts w:ascii="Arial" w:hAnsi="Arial" w:cs="Arial"/>
        </w:rPr>
        <w:t>zu errichten.</w:t>
      </w:r>
    </w:p>
    <w:p w:rsidR="0074189A" w:rsidRDefault="00404A7B">
      <w:pPr>
        <w:spacing w:line="280" w:lineRule="atLeast"/>
        <w:jc w:val="both"/>
        <w:rPr>
          <w:rFonts w:ascii="Arial" w:hAnsi="Arial" w:cs="Arial"/>
        </w:rPr>
      </w:pPr>
      <w:r>
        <w:rPr>
          <w:rFonts w:ascii="Arial" w:hAnsi="Arial" w:cs="Arial"/>
        </w:rPr>
        <w:lastRenderedPageBreak/>
        <w:t>Im Hinblick darauf sind von den o.a. Grundstücken Materialtransporte zur Erbauung der Wildbach- /Lawinenverbauung und in weiterer Folge zur Räumung der selbigen mit Lastkraftwagen erforderlich. Diese Maßnahmen zur Erbauung und Räumung der Wildbach- /Lawinenverbauung werden durch die WG selbst oder durch Dritte durchgeführt.</w:t>
      </w:r>
    </w:p>
    <w:p w:rsidR="0074189A" w:rsidRDefault="0074189A">
      <w:pPr>
        <w:spacing w:line="280" w:lineRule="atLeast"/>
        <w:jc w:val="both"/>
        <w:rPr>
          <w:rFonts w:ascii="Arial" w:hAnsi="Arial" w:cs="Arial"/>
        </w:rPr>
      </w:pPr>
    </w:p>
    <w:p w:rsidR="0074189A" w:rsidRDefault="00404A7B">
      <w:pPr>
        <w:tabs>
          <w:tab w:val="left" w:pos="284"/>
        </w:tabs>
        <w:spacing w:line="280" w:lineRule="atLeast"/>
        <w:jc w:val="center"/>
        <w:rPr>
          <w:rFonts w:ascii="Arial" w:hAnsi="Arial" w:cs="Arial"/>
          <w:b/>
        </w:rPr>
      </w:pPr>
      <w:r>
        <w:rPr>
          <w:rFonts w:ascii="Arial" w:hAnsi="Arial" w:cs="Arial"/>
          <w:b/>
        </w:rPr>
        <w:t>2.</w:t>
      </w:r>
      <w:r>
        <w:rPr>
          <w:rFonts w:ascii="Arial" w:hAnsi="Arial" w:cs="Arial"/>
          <w:b/>
        </w:rPr>
        <w:tab/>
        <w:t>Vertragsgegenstand</w:t>
      </w:r>
    </w:p>
    <w:p w:rsidR="0074189A" w:rsidRDefault="0074189A">
      <w:pPr>
        <w:tabs>
          <w:tab w:val="left" w:pos="284"/>
        </w:tabs>
        <w:spacing w:line="280" w:lineRule="atLeast"/>
        <w:jc w:val="center"/>
        <w:rPr>
          <w:rFonts w:ascii="Arial" w:hAnsi="Arial" w:cs="Arial"/>
          <w:b/>
        </w:rPr>
      </w:pPr>
    </w:p>
    <w:p w:rsidR="0074189A" w:rsidRDefault="0074189A">
      <w:pPr>
        <w:spacing w:line="280" w:lineRule="atLeast"/>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 xml:space="preserve">Die BG räumt für sich und ihre Rechtsnachfolger der WG auf der ihr gehörigen und über die o.a. Gst. bis vor </w:t>
      </w:r>
      <w:r w:rsidR="00DB21A9" w:rsidRPr="00DE5924">
        <w:rPr>
          <w:rFonts w:ascii="Arial" w:hAnsi="Arial" w:cs="Arial"/>
        </w:rPr>
        <w:fldChar w:fldCharType="begin">
          <w:ffData>
            <w:name w:val="Text57"/>
            <w:enabled/>
            <w:calcOnExit w:val="0"/>
            <w:textInput/>
          </w:ffData>
        </w:fldChar>
      </w:r>
      <w:r w:rsidR="00DB21A9" w:rsidRPr="00DE5924">
        <w:rPr>
          <w:rFonts w:ascii="Arial" w:hAnsi="Arial" w:cs="Arial"/>
        </w:rPr>
        <w:instrText xml:space="preserve"> FORMTEXT </w:instrText>
      </w:r>
      <w:r w:rsidR="00DB21A9" w:rsidRPr="00DE5924">
        <w:rPr>
          <w:rFonts w:ascii="Arial" w:hAnsi="Arial" w:cs="Arial"/>
        </w:rPr>
      </w:r>
      <w:r w:rsidR="00DB21A9" w:rsidRPr="00DE5924">
        <w:rPr>
          <w:rFonts w:ascii="Arial" w:hAnsi="Arial" w:cs="Arial"/>
        </w:rPr>
        <w:fldChar w:fldCharType="separate"/>
      </w:r>
      <w:r w:rsidR="00DB21A9" w:rsidRPr="00DE5924">
        <w:rPr>
          <w:rFonts w:ascii="Arial" w:hAnsi="Arial" w:cs="Arial"/>
        </w:rPr>
        <w:t> </w:t>
      </w:r>
      <w:r w:rsidR="00DB21A9" w:rsidRPr="00DE5924">
        <w:rPr>
          <w:rFonts w:ascii="Arial" w:hAnsi="Arial" w:cs="Arial"/>
        </w:rPr>
        <w:t> </w:t>
      </w:r>
      <w:r w:rsidR="00DB21A9" w:rsidRPr="00DE5924">
        <w:rPr>
          <w:rFonts w:ascii="Arial" w:hAnsi="Arial" w:cs="Arial"/>
        </w:rPr>
        <w:t> </w:t>
      </w:r>
      <w:r w:rsidR="00DB21A9" w:rsidRPr="00DE5924">
        <w:rPr>
          <w:rFonts w:ascii="Arial" w:hAnsi="Arial" w:cs="Arial"/>
        </w:rPr>
        <w:t> </w:t>
      </w:r>
      <w:r w:rsidR="00DB21A9" w:rsidRPr="00DE5924">
        <w:rPr>
          <w:rFonts w:ascii="Arial" w:hAnsi="Arial" w:cs="Arial"/>
        </w:rPr>
        <w:t> </w:t>
      </w:r>
      <w:r w:rsidR="00DB21A9" w:rsidRPr="00DE5924">
        <w:rPr>
          <w:rFonts w:ascii="Arial" w:hAnsi="Arial" w:cs="Arial"/>
        </w:rPr>
        <w:fldChar w:fldCharType="end"/>
      </w:r>
      <w:r w:rsidR="00DB21A9" w:rsidRPr="004F70A7">
        <w:rPr>
          <w:rFonts w:ascii="Arial" w:hAnsi="Arial" w:cs="Arial"/>
          <w:i/>
        </w:rPr>
        <w:t xml:space="preserve"> </w:t>
      </w:r>
      <w:r w:rsidRPr="004F70A7">
        <w:rPr>
          <w:rFonts w:ascii="Arial" w:hAnsi="Arial" w:cs="Arial"/>
          <w:i/>
        </w:rPr>
        <w:t>(genaue Beschreibung)</w:t>
      </w:r>
      <w:r w:rsidRPr="004F70A7">
        <w:rPr>
          <w:rFonts w:ascii="Arial" w:hAnsi="Arial" w:cs="Arial"/>
        </w:rPr>
        <w:t xml:space="preserve"> verlaufenden Weganlage ein Straßennutzungsrecht (Geh- und Fahrtrecht) zum Zwecke von Geschiebe- und Materialtransporten zur Errichtung/Räumung der Wildbach- /Lawinenverbauung ein. </w:t>
      </w:r>
    </w:p>
    <w:p w:rsidR="0074189A" w:rsidRDefault="0074189A">
      <w:pPr>
        <w:spacing w:line="280" w:lineRule="atLeast"/>
        <w:jc w:val="both"/>
        <w:rPr>
          <w:rFonts w:ascii="Arial" w:hAnsi="Arial" w:cs="Arial"/>
        </w:rPr>
      </w:pPr>
    </w:p>
    <w:p w:rsidR="0074189A" w:rsidRDefault="00404A7B">
      <w:pPr>
        <w:spacing w:line="280" w:lineRule="atLeast"/>
        <w:jc w:val="center"/>
        <w:rPr>
          <w:rFonts w:ascii="Arial" w:hAnsi="Arial" w:cs="Arial"/>
          <w:b/>
        </w:rPr>
      </w:pPr>
      <w:r>
        <w:rPr>
          <w:rFonts w:ascii="Arial" w:hAnsi="Arial" w:cs="Arial"/>
          <w:b/>
        </w:rPr>
        <w:t>3.</w:t>
      </w:r>
      <w:r>
        <w:rPr>
          <w:rFonts w:ascii="Arial" w:hAnsi="Arial" w:cs="Arial"/>
          <w:b/>
        </w:rPr>
        <w:tab/>
        <w:t>Dauer</w:t>
      </w:r>
    </w:p>
    <w:p w:rsidR="0074189A" w:rsidRDefault="0074189A">
      <w:pPr>
        <w:tabs>
          <w:tab w:val="left" w:pos="284"/>
        </w:tabs>
        <w:spacing w:line="280" w:lineRule="atLeast"/>
        <w:jc w:val="center"/>
        <w:rPr>
          <w:rFonts w:ascii="Arial" w:hAnsi="Arial" w:cs="Arial"/>
          <w:b/>
        </w:rPr>
      </w:pPr>
    </w:p>
    <w:p w:rsidR="0074189A" w:rsidRDefault="00404A7B">
      <w:pPr>
        <w:spacing w:line="280" w:lineRule="atLeast"/>
        <w:jc w:val="both"/>
        <w:rPr>
          <w:rFonts w:ascii="Arial" w:hAnsi="Arial" w:cs="Arial"/>
        </w:rPr>
      </w:pPr>
      <w:r>
        <w:rPr>
          <w:rFonts w:ascii="Arial" w:hAnsi="Arial" w:cs="Arial"/>
        </w:rPr>
        <w:t>Das Recht zur Benützung beginnt – bei Vorliegen eines allfällig notwendigen gültigen Vollversammlungsbeschlusses der BG - nach beidseitiger Unterzeichnung dieses Vertrages und wird auf die Dauer des Bestandes der Weganlage auf den oben angeführten Grundstücken eingeräumt.</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oder</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Das Recht zur Errichtung beginnt – bei Vorliegen eines allfällig notwendigen gültigen  Vollversammlungsbeschlusses der BG - nach beidseitiger Unterzeichnung dieses Vertrages und wird auf die Dauer der Erbauung der Wildbach- /Lawinenverbauung, längstens bis ….</w:t>
      </w:r>
    </w:p>
    <w:p w:rsidR="0074189A" w:rsidRDefault="00404A7B">
      <w:pPr>
        <w:spacing w:line="280" w:lineRule="atLeast"/>
        <w:jc w:val="both"/>
        <w:rPr>
          <w:rFonts w:ascii="Arial" w:hAnsi="Arial" w:cs="Arial"/>
        </w:rPr>
      </w:pPr>
      <w:r>
        <w:rPr>
          <w:rFonts w:ascii="Arial" w:hAnsi="Arial" w:cs="Arial"/>
        </w:rPr>
        <w:t>auf den oben angeführten Grundstücken eingeräumt.</w:t>
      </w:r>
    </w:p>
    <w:p w:rsidR="0074189A" w:rsidRDefault="0074189A">
      <w:pPr>
        <w:spacing w:line="280" w:lineRule="atLeast"/>
        <w:jc w:val="both"/>
        <w:rPr>
          <w:rFonts w:ascii="Arial" w:hAnsi="Arial" w:cs="Arial"/>
        </w:rPr>
      </w:pPr>
    </w:p>
    <w:p w:rsidR="0074189A" w:rsidRDefault="0074189A">
      <w:pPr>
        <w:spacing w:line="280" w:lineRule="atLeast"/>
        <w:jc w:val="both"/>
        <w:rPr>
          <w:rFonts w:ascii="Arial" w:hAnsi="Arial" w:cs="Arial"/>
        </w:rPr>
      </w:pPr>
    </w:p>
    <w:p w:rsidR="0074189A" w:rsidRDefault="00404A7B">
      <w:pPr>
        <w:tabs>
          <w:tab w:val="left" w:pos="284"/>
        </w:tabs>
        <w:spacing w:line="280" w:lineRule="atLeast"/>
        <w:jc w:val="center"/>
        <w:rPr>
          <w:rFonts w:ascii="Arial" w:hAnsi="Arial" w:cs="Arial"/>
        </w:rPr>
      </w:pPr>
      <w:r>
        <w:rPr>
          <w:rFonts w:ascii="Arial" w:hAnsi="Arial" w:cs="Arial"/>
          <w:b/>
        </w:rPr>
        <w:t>4.</w:t>
      </w:r>
      <w:r>
        <w:rPr>
          <w:rFonts w:ascii="Arial" w:hAnsi="Arial" w:cs="Arial"/>
          <w:b/>
        </w:rPr>
        <w:tab/>
        <w:t>Erhaltung</w:t>
      </w:r>
    </w:p>
    <w:p w:rsidR="0074189A" w:rsidRDefault="0074189A">
      <w:pPr>
        <w:spacing w:line="280" w:lineRule="atLeast"/>
        <w:rPr>
          <w:rFonts w:ascii="Arial" w:hAnsi="Arial" w:cs="Arial"/>
        </w:rPr>
      </w:pPr>
    </w:p>
    <w:p w:rsidR="0074189A" w:rsidRDefault="00404A7B">
      <w:pPr>
        <w:spacing w:line="280" w:lineRule="atLeast"/>
        <w:jc w:val="both"/>
        <w:rPr>
          <w:rFonts w:ascii="Arial" w:hAnsi="Arial" w:cs="Arial"/>
        </w:rPr>
      </w:pPr>
      <w:r>
        <w:rPr>
          <w:rFonts w:ascii="Arial" w:hAnsi="Arial" w:cs="Arial"/>
        </w:rPr>
        <w:t>Die Erhaltung der vertragsgegenständlichen Weganlage einschließlich Schneeräumung und Streuung obliegt der BG. Die WG treffen keine diesbezüglichen Verpflichtungen.</w:t>
      </w:r>
    </w:p>
    <w:p w:rsidR="0074189A" w:rsidRDefault="0074189A">
      <w:pPr>
        <w:spacing w:line="280" w:lineRule="atLeast"/>
        <w:jc w:val="both"/>
        <w:rPr>
          <w:rFonts w:ascii="Arial" w:hAnsi="Arial" w:cs="Arial"/>
        </w:rPr>
      </w:pPr>
    </w:p>
    <w:p w:rsidR="0074189A" w:rsidRDefault="0074189A">
      <w:pPr>
        <w:spacing w:line="280" w:lineRule="atLeast"/>
        <w:jc w:val="both"/>
        <w:rPr>
          <w:rFonts w:ascii="Arial" w:hAnsi="Arial" w:cs="Arial"/>
        </w:rPr>
      </w:pPr>
    </w:p>
    <w:p w:rsidR="0074189A" w:rsidRDefault="00404A7B">
      <w:pPr>
        <w:tabs>
          <w:tab w:val="left" w:pos="284"/>
        </w:tabs>
        <w:spacing w:line="280" w:lineRule="atLeast"/>
        <w:jc w:val="center"/>
        <w:rPr>
          <w:rFonts w:ascii="Arial" w:hAnsi="Arial" w:cs="Arial"/>
          <w:b/>
        </w:rPr>
      </w:pPr>
      <w:r>
        <w:rPr>
          <w:rFonts w:ascii="Arial" w:hAnsi="Arial" w:cs="Arial"/>
          <w:b/>
        </w:rPr>
        <w:t>5.</w:t>
      </w:r>
      <w:r>
        <w:rPr>
          <w:rFonts w:ascii="Arial" w:hAnsi="Arial" w:cs="Arial"/>
          <w:b/>
        </w:rPr>
        <w:tab/>
        <w:t>Nutzungsbedingungen</w:t>
      </w:r>
    </w:p>
    <w:p w:rsidR="0074189A" w:rsidRDefault="0074189A">
      <w:pPr>
        <w:spacing w:line="280" w:lineRule="atLeast"/>
        <w:rPr>
          <w:rFonts w:ascii="Arial" w:hAnsi="Arial" w:cs="Arial"/>
          <w:b/>
        </w:rPr>
      </w:pPr>
    </w:p>
    <w:p w:rsidR="0074189A" w:rsidRPr="004F70A7" w:rsidRDefault="00404A7B">
      <w:pPr>
        <w:spacing w:line="280" w:lineRule="atLeast"/>
        <w:jc w:val="both"/>
        <w:rPr>
          <w:rFonts w:ascii="Arial" w:hAnsi="Arial" w:cs="Arial"/>
        </w:rPr>
      </w:pPr>
      <w:r w:rsidRPr="004F70A7">
        <w:rPr>
          <w:rFonts w:ascii="Arial" w:hAnsi="Arial" w:cs="Arial"/>
        </w:rPr>
        <w:t xml:space="preserve">Der jeweilige Beginn bzw. das voraussichtliche Ende der Materialtransporte zur Erbauung/Räumung der Wildbach- /Lawinenverbauung ist der BG vorab schriftlich rechtzeitig anzukündigen. Die täglichen Fahrtzeiten der Materialtransporte haben in Absprache mit der BG zu erfolgen. Keinesfalls darf die Weganlage mit Lastkraftwagen im Zeitraum von  </w:t>
      </w:r>
      <w:r w:rsidRPr="00FE3D86">
        <w:rPr>
          <w:rFonts w:ascii="Arial" w:hAnsi="Arial" w:cs="Arial"/>
        </w:rPr>
        <w:fldChar w:fldCharType="begin">
          <w:ffData>
            <w:name w:val="Text71"/>
            <w:enabled/>
            <w:calcOnExit w:val="0"/>
            <w:textInput/>
          </w:ffData>
        </w:fldChar>
      </w:r>
      <w:bookmarkStart w:id="25" w:name="Text71"/>
      <w:r w:rsidRPr="00FE3D86">
        <w:rPr>
          <w:rFonts w:ascii="Arial" w:hAnsi="Arial" w:cs="Arial"/>
        </w:rPr>
        <w:instrText xml:space="preserve"> FORMTEXT </w:instrText>
      </w:r>
      <w:r w:rsidRPr="00FE3D86">
        <w:rPr>
          <w:rFonts w:ascii="Arial" w:hAnsi="Arial" w:cs="Arial"/>
        </w:rPr>
      </w:r>
      <w:r w:rsidRPr="00FE3D86">
        <w:rPr>
          <w:rFonts w:ascii="Arial" w:hAnsi="Arial" w:cs="Arial"/>
        </w:rPr>
        <w:fldChar w:fldCharType="separate"/>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fldChar w:fldCharType="end"/>
      </w:r>
      <w:bookmarkEnd w:id="25"/>
      <w:r w:rsidRPr="004F70A7">
        <w:rPr>
          <w:rFonts w:ascii="Arial" w:hAnsi="Arial" w:cs="Arial"/>
        </w:rPr>
        <w:t>:</w:t>
      </w:r>
      <w:r w:rsidRPr="00FE3D86">
        <w:rPr>
          <w:rFonts w:ascii="Arial" w:hAnsi="Arial" w:cs="Arial"/>
        </w:rPr>
        <w:fldChar w:fldCharType="begin">
          <w:ffData>
            <w:name w:val="Text72"/>
            <w:enabled/>
            <w:calcOnExit w:val="0"/>
            <w:textInput/>
          </w:ffData>
        </w:fldChar>
      </w:r>
      <w:bookmarkStart w:id="26" w:name="Text72"/>
      <w:r w:rsidRPr="00FE3D86">
        <w:rPr>
          <w:rFonts w:ascii="Arial" w:hAnsi="Arial" w:cs="Arial"/>
        </w:rPr>
        <w:instrText xml:space="preserve"> FORMTEXT </w:instrText>
      </w:r>
      <w:r w:rsidRPr="00FE3D86">
        <w:rPr>
          <w:rFonts w:ascii="Arial" w:hAnsi="Arial" w:cs="Arial"/>
        </w:rPr>
      </w:r>
      <w:r w:rsidRPr="00FE3D86">
        <w:rPr>
          <w:rFonts w:ascii="Arial" w:hAnsi="Arial" w:cs="Arial"/>
        </w:rPr>
        <w:fldChar w:fldCharType="separate"/>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fldChar w:fldCharType="end"/>
      </w:r>
      <w:bookmarkEnd w:id="26"/>
      <w:r w:rsidRPr="004F70A7">
        <w:rPr>
          <w:rFonts w:ascii="Arial" w:hAnsi="Arial" w:cs="Arial"/>
        </w:rPr>
        <w:t xml:space="preserve"> Uhr bis </w:t>
      </w:r>
      <w:r w:rsidRPr="00FE3D86">
        <w:rPr>
          <w:rFonts w:ascii="Arial" w:hAnsi="Arial" w:cs="Arial"/>
        </w:rPr>
        <w:fldChar w:fldCharType="begin">
          <w:ffData>
            <w:name w:val="Text73"/>
            <w:enabled/>
            <w:calcOnExit w:val="0"/>
            <w:textInput/>
          </w:ffData>
        </w:fldChar>
      </w:r>
      <w:bookmarkStart w:id="27" w:name="Text73"/>
      <w:r w:rsidRPr="00FE3D86">
        <w:rPr>
          <w:rFonts w:ascii="Arial" w:hAnsi="Arial" w:cs="Arial"/>
        </w:rPr>
        <w:instrText xml:space="preserve"> FORMTEXT </w:instrText>
      </w:r>
      <w:r w:rsidRPr="00FE3D86">
        <w:rPr>
          <w:rFonts w:ascii="Arial" w:hAnsi="Arial" w:cs="Arial"/>
        </w:rPr>
      </w:r>
      <w:r w:rsidRPr="00FE3D86">
        <w:rPr>
          <w:rFonts w:ascii="Arial" w:hAnsi="Arial" w:cs="Arial"/>
        </w:rPr>
        <w:fldChar w:fldCharType="separate"/>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fldChar w:fldCharType="end"/>
      </w:r>
      <w:bookmarkEnd w:id="27"/>
      <w:r w:rsidRPr="004F70A7">
        <w:rPr>
          <w:rFonts w:ascii="Arial" w:hAnsi="Arial" w:cs="Arial"/>
        </w:rPr>
        <w:t>:</w:t>
      </w:r>
      <w:r w:rsidRPr="00FE3D86">
        <w:rPr>
          <w:rFonts w:ascii="Arial" w:hAnsi="Arial" w:cs="Arial"/>
        </w:rPr>
        <w:fldChar w:fldCharType="begin">
          <w:ffData>
            <w:name w:val="Text74"/>
            <w:enabled/>
            <w:calcOnExit w:val="0"/>
            <w:textInput/>
          </w:ffData>
        </w:fldChar>
      </w:r>
      <w:bookmarkStart w:id="28" w:name="Text74"/>
      <w:r w:rsidRPr="00FE3D86">
        <w:rPr>
          <w:rFonts w:ascii="Arial" w:hAnsi="Arial" w:cs="Arial"/>
        </w:rPr>
        <w:instrText xml:space="preserve"> FORMTEXT </w:instrText>
      </w:r>
      <w:r w:rsidRPr="00FE3D86">
        <w:rPr>
          <w:rFonts w:ascii="Arial" w:hAnsi="Arial" w:cs="Arial"/>
        </w:rPr>
      </w:r>
      <w:r w:rsidRPr="00FE3D86">
        <w:rPr>
          <w:rFonts w:ascii="Arial" w:hAnsi="Arial" w:cs="Arial"/>
        </w:rPr>
        <w:fldChar w:fldCharType="separate"/>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t> </w:t>
      </w:r>
      <w:r w:rsidRPr="00FE3D86">
        <w:rPr>
          <w:rFonts w:ascii="Arial" w:hAnsi="Arial" w:cs="Arial"/>
        </w:rPr>
        <w:fldChar w:fldCharType="end"/>
      </w:r>
      <w:bookmarkEnd w:id="28"/>
      <w:r w:rsidRPr="004F70A7">
        <w:rPr>
          <w:rFonts w:ascii="Arial" w:hAnsi="Arial" w:cs="Arial"/>
        </w:rPr>
        <w:t>Uhr befahren werden.</w:t>
      </w:r>
    </w:p>
    <w:p w:rsidR="0074189A" w:rsidRPr="004F70A7"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Das Nutzungsrecht ist im Rahmen der Straßenverkehrsordnung z.B.</w:t>
      </w:r>
      <w:r w:rsidR="00DB21A9" w:rsidRPr="004F70A7">
        <w:rPr>
          <w:rFonts w:ascii="Arial" w:hAnsi="Arial" w:cs="Arial"/>
        </w:rPr>
        <w:t xml:space="preserve"> </w:t>
      </w:r>
      <w:r w:rsidR="00DB21A9" w:rsidRPr="00EB7A5A">
        <w:rPr>
          <w:rFonts w:ascii="Arial" w:hAnsi="Arial" w:cs="Arial"/>
        </w:rPr>
        <w:fldChar w:fldCharType="begin">
          <w:ffData>
            <w:name w:val="Text73"/>
            <w:enabled/>
            <w:calcOnExit w:val="0"/>
            <w:textInput/>
          </w:ffData>
        </w:fldChar>
      </w:r>
      <w:r w:rsidR="00DB21A9" w:rsidRPr="00EB7A5A">
        <w:rPr>
          <w:rFonts w:ascii="Arial" w:hAnsi="Arial" w:cs="Arial"/>
        </w:rPr>
        <w:instrText xml:space="preserve"> FORMTEXT </w:instrText>
      </w:r>
      <w:r w:rsidR="00DB21A9" w:rsidRPr="00EB7A5A">
        <w:rPr>
          <w:rFonts w:ascii="Arial" w:hAnsi="Arial" w:cs="Arial"/>
        </w:rPr>
      </w:r>
      <w:r w:rsidR="00DB21A9" w:rsidRPr="00EB7A5A">
        <w:rPr>
          <w:rFonts w:ascii="Arial" w:hAnsi="Arial" w:cs="Arial"/>
        </w:rPr>
        <w:fldChar w:fldCharType="separate"/>
      </w:r>
      <w:r w:rsidR="00DB21A9" w:rsidRPr="00EB7A5A">
        <w:rPr>
          <w:rFonts w:ascii="Arial" w:hAnsi="Arial" w:cs="Arial"/>
        </w:rPr>
        <w:t> </w:t>
      </w:r>
      <w:r w:rsidR="00DB21A9" w:rsidRPr="00EB7A5A">
        <w:rPr>
          <w:rFonts w:ascii="Arial" w:hAnsi="Arial" w:cs="Arial"/>
        </w:rPr>
        <w:t> </w:t>
      </w:r>
      <w:r w:rsidR="00DB21A9" w:rsidRPr="00EB7A5A">
        <w:rPr>
          <w:rFonts w:ascii="Arial" w:hAnsi="Arial" w:cs="Arial"/>
        </w:rPr>
        <w:t> </w:t>
      </w:r>
      <w:r w:rsidR="00DB21A9" w:rsidRPr="00EB7A5A">
        <w:rPr>
          <w:rFonts w:ascii="Arial" w:hAnsi="Arial" w:cs="Arial"/>
        </w:rPr>
        <w:t> </w:t>
      </w:r>
      <w:r w:rsidR="00DB21A9" w:rsidRPr="00EB7A5A">
        <w:rPr>
          <w:rFonts w:ascii="Arial" w:hAnsi="Arial" w:cs="Arial"/>
        </w:rPr>
        <w:t> </w:t>
      </w:r>
      <w:r w:rsidR="00DB21A9" w:rsidRPr="00EB7A5A">
        <w:rPr>
          <w:rFonts w:ascii="Arial" w:hAnsi="Arial" w:cs="Arial"/>
        </w:rPr>
        <w:fldChar w:fldCharType="end"/>
      </w:r>
      <w:r w:rsidRPr="004F70A7">
        <w:rPr>
          <w:rFonts w:ascii="Arial" w:hAnsi="Arial" w:cs="Arial"/>
        </w:rPr>
        <w:t xml:space="preserve"> Tonnen höchstzulässiges Gesamtgewicht bzw. bei Frostaufbruch </w:t>
      </w:r>
      <w:r w:rsidRPr="00EB7A5A">
        <w:rPr>
          <w:rFonts w:ascii="Arial" w:hAnsi="Arial" w:cs="Arial"/>
        </w:rPr>
        <w:fldChar w:fldCharType="begin">
          <w:ffData>
            <w:name w:val="Text76"/>
            <w:enabled/>
            <w:calcOnExit w:val="0"/>
            <w:textInput/>
          </w:ffData>
        </w:fldChar>
      </w:r>
      <w:bookmarkStart w:id="29" w:name="Text76"/>
      <w:r w:rsidRPr="00EB7A5A">
        <w:rPr>
          <w:rFonts w:ascii="Arial" w:hAnsi="Arial" w:cs="Arial"/>
        </w:rPr>
        <w:instrText xml:space="preserve"> FORMTEXT </w:instrText>
      </w:r>
      <w:r w:rsidRPr="00EB7A5A">
        <w:rPr>
          <w:rFonts w:ascii="Arial" w:hAnsi="Arial" w:cs="Arial"/>
        </w:rPr>
      </w:r>
      <w:r w:rsidRPr="00EB7A5A">
        <w:rPr>
          <w:rFonts w:ascii="Arial" w:hAnsi="Arial" w:cs="Arial"/>
        </w:rPr>
        <w:fldChar w:fldCharType="separate"/>
      </w:r>
      <w:r w:rsidRPr="00EB7A5A">
        <w:rPr>
          <w:rFonts w:ascii="Arial" w:hAnsi="Arial" w:cs="Arial"/>
        </w:rPr>
        <w:t> </w:t>
      </w:r>
      <w:r w:rsidRPr="00EB7A5A">
        <w:rPr>
          <w:rFonts w:ascii="Arial" w:hAnsi="Arial" w:cs="Arial"/>
        </w:rPr>
        <w:t> </w:t>
      </w:r>
      <w:r w:rsidRPr="00EB7A5A">
        <w:rPr>
          <w:rFonts w:ascii="Arial" w:hAnsi="Arial" w:cs="Arial"/>
        </w:rPr>
        <w:t> </w:t>
      </w:r>
      <w:r w:rsidRPr="00EB7A5A">
        <w:rPr>
          <w:rFonts w:ascii="Arial" w:hAnsi="Arial" w:cs="Arial"/>
        </w:rPr>
        <w:t> </w:t>
      </w:r>
      <w:r w:rsidRPr="00EB7A5A">
        <w:rPr>
          <w:rFonts w:ascii="Arial" w:hAnsi="Arial" w:cs="Arial"/>
        </w:rPr>
        <w:t> </w:t>
      </w:r>
      <w:r w:rsidRPr="00EB7A5A">
        <w:rPr>
          <w:rFonts w:ascii="Arial" w:hAnsi="Arial" w:cs="Arial"/>
        </w:rPr>
        <w:fldChar w:fldCharType="end"/>
      </w:r>
      <w:bookmarkEnd w:id="29"/>
      <w:r w:rsidRPr="004F70A7">
        <w:rPr>
          <w:rFonts w:ascii="Arial" w:hAnsi="Arial" w:cs="Arial"/>
        </w:rPr>
        <w:t xml:space="preserve"> Tonnen höchstzulässiges Gesamtgewicht auszuüben und beinhaltet das Recht mit Fahrzeugen aller Art mit Ausnahme von Kettenfahrzeugen auf der nutzungsgegenständlichen Fläche zu fahren und zu begehen. </w:t>
      </w:r>
    </w:p>
    <w:p w:rsidR="0074189A" w:rsidRPr="004F70A7"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lastRenderedPageBreak/>
        <w:t>Schäden an der Weganlage:</w:t>
      </w:r>
    </w:p>
    <w:p w:rsidR="0074189A" w:rsidRPr="004F70A7" w:rsidRDefault="00404A7B">
      <w:pPr>
        <w:spacing w:line="280" w:lineRule="atLeast"/>
        <w:jc w:val="both"/>
        <w:rPr>
          <w:rFonts w:ascii="Arial" w:hAnsi="Arial" w:cs="Arial"/>
        </w:rPr>
      </w:pPr>
      <w:r w:rsidRPr="004F70A7">
        <w:rPr>
          <w:rFonts w:ascii="Arial" w:hAnsi="Arial" w:cs="Arial"/>
        </w:rPr>
        <w:t xml:space="preserve">Nach § 1295 Abs. 1 ABGB ist jedermann berechtigt, vom Schädiger den Ersatz jenes Schadens zu verlangen, den ihm dieser rechtswidrig und schuldhaft zugefügt hat. Der Anspruch auf Schadenersatz setzt eine Verursachung des zum Ersatz verpflichtenden Umstandes voraus. </w:t>
      </w:r>
    </w:p>
    <w:p w:rsidR="0074189A" w:rsidRPr="004F70A7" w:rsidRDefault="0074189A">
      <w:pPr>
        <w:spacing w:line="280" w:lineRule="atLeast"/>
        <w:jc w:val="both"/>
        <w:rPr>
          <w:rFonts w:ascii="Arial" w:hAnsi="Arial" w:cs="Arial"/>
        </w:rPr>
      </w:pPr>
    </w:p>
    <w:p w:rsidR="0074189A" w:rsidRPr="004F70A7" w:rsidRDefault="00404A7B">
      <w:pPr>
        <w:spacing w:line="280" w:lineRule="atLeast"/>
        <w:jc w:val="both"/>
        <w:rPr>
          <w:rFonts w:ascii="Arial" w:hAnsi="Arial" w:cs="Arial"/>
        </w:rPr>
      </w:pPr>
      <w:r w:rsidRPr="004F70A7">
        <w:rPr>
          <w:rFonts w:ascii="Arial" w:hAnsi="Arial" w:cs="Arial"/>
        </w:rPr>
        <w:t>Im Hinblick darauf ist vor der Errichtung der Wildbach- /Lawinenverbauung bzw. vor jeder größeren Maßnahme - wenn die Weganlage in übergebührlichem Maße benützt wird – bzw. nach Abschluss der gegenständlichen Erbauung bzw. Räumung der Wildbach/Lawinenverbauung der Straßenzustand zu dokumentieren (Beweissicherung mit Fotos durch Professionisten auf Kosten der WG).</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 xml:space="preserve">Alle Bestandteile der Weganlage, wie z.B. Bankette, Böschungen, Entwässerungseinrichtungen, etc. einschließlich den Zufahrten zu den angrenzenden Wohnobjekten, sind ständig in funktionsgerechtem Zustand zu erhalten bzw. ist im Schadensfall deren Funktionsfähigkeiten unverzüglich wiederherzustellen. Die entsprechenden Sicherungsmaßnahmen sind im Schadensfall von der WG unverzüglich durchzuführen (Sofortmaßnahmen bei Gefahr). </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Für sämtliche Maßnahmen zur Schadensbehebung sowie deren Abwicklung ist das Einvernehmen mit der BG herzustellen, mit Ausnahme der Sofortmaßnahmen bei Gefahr in Verzug. Als Grundlage für die Ermittlung von allfälligen Schäden an der Weganlage bildet die o.a. Zustandsfeststellung.</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Werden diese Schäden durch die WG nicht binnen einer angemessenen Frist von höchstens 6 Monaten nach Feststellung durch den Professionisten behoben, kann die BG die Schäden auf Kosten der WG umgehend und ohne weitere Aufforderung beseitigen lassen.</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Sollten etwaige Schäden durch den Güterwegerhaltungsverband behoben werden, verpflichtet sich die WG, den in Rechnung gestellten Betrag für den Sanierungsmehraufwand unverzüglich zu bezahlen.</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Die BG übernimmt keine Gewähr für eine bestimmte Beschaffenheit der Weganlage.</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Die BG kann die Weganlage aus Sicherheitsgründen im erforderlichen Ausmaß sperren.</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Allfällige Behördengenehmigungen wie z.B. Ausnahme von Tonnagenbeschränkungen, welche im Zusammenhang mit der Benutzung der Weganlage durch die WG erforderlich sein sollten hat die WG einzuholen. Auch sind Auflagen, welche im Zusammenhang mit der Benutzung der Weganlage durch die WG erteilt werden, von der WG zu erfüllen, selbst wenn sie sich an die BG richten.</w:t>
      </w:r>
    </w:p>
    <w:p w:rsidR="0074189A" w:rsidRDefault="0074189A">
      <w:pPr>
        <w:spacing w:line="280" w:lineRule="atLeast"/>
        <w:jc w:val="both"/>
        <w:rPr>
          <w:rFonts w:ascii="Arial" w:hAnsi="Arial" w:cs="Arial"/>
        </w:rPr>
      </w:pPr>
    </w:p>
    <w:p w:rsidR="00A07A2D" w:rsidRDefault="00A07A2D">
      <w:pPr>
        <w:rPr>
          <w:rFonts w:ascii="Arial" w:hAnsi="Arial" w:cs="Arial"/>
        </w:rPr>
      </w:pPr>
      <w:r>
        <w:rPr>
          <w:rFonts w:ascii="Arial" w:hAnsi="Arial" w:cs="Arial"/>
        </w:rPr>
        <w:br w:type="page"/>
      </w:r>
    </w:p>
    <w:p w:rsidR="0074189A" w:rsidRDefault="00404A7B">
      <w:pPr>
        <w:spacing w:line="280" w:lineRule="atLeast"/>
        <w:jc w:val="both"/>
        <w:rPr>
          <w:rFonts w:ascii="Arial" w:hAnsi="Arial" w:cs="Arial"/>
        </w:rPr>
      </w:pPr>
      <w:r>
        <w:rPr>
          <w:rFonts w:ascii="Arial" w:hAnsi="Arial" w:cs="Arial"/>
        </w:rPr>
        <w:lastRenderedPageBreak/>
        <w:t xml:space="preserve">Sollte die BG als Mitglied in die WG einbezogen werden, hat die WG für die BG (als Mitglied in der WG) jene Kosten zu tragen, die durch die Behebung bei Schäden an der gegenständlichen Weganlage der BG entstehen. </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Die WG hält die BG hinsichtlich allfälliger Ansprüche, die aus der Benützung der Weganlage durch die WG resultieren und an die BG herangetragen werden, schad- und klaglos.</w:t>
      </w:r>
    </w:p>
    <w:p w:rsidR="0074189A" w:rsidRDefault="00404A7B">
      <w:pPr>
        <w:rPr>
          <w:rFonts w:ascii="Arial" w:hAnsi="Arial" w:cs="Arial"/>
        </w:rPr>
      </w:pPr>
      <w:r>
        <w:rPr>
          <w:rFonts w:ascii="Arial" w:hAnsi="Arial" w:cs="Arial"/>
        </w:rPr>
        <w:br w:type="page"/>
      </w:r>
    </w:p>
    <w:p w:rsidR="0074189A" w:rsidRDefault="00404A7B">
      <w:pPr>
        <w:spacing w:line="280" w:lineRule="atLeast"/>
        <w:jc w:val="center"/>
        <w:rPr>
          <w:rFonts w:ascii="Arial" w:hAnsi="Arial" w:cs="Arial"/>
          <w:b/>
        </w:rPr>
      </w:pPr>
      <w:r>
        <w:rPr>
          <w:rFonts w:ascii="Arial" w:hAnsi="Arial" w:cs="Arial"/>
          <w:b/>
        </w:rPr>
        <w:lastRenderedPageBreak/>
        <w:t>6.</w:t>
      </w:r>
      <w:r>
        <w:rPr>
          <w:rFonts w:ascii="Arial" w:hAnsi="Arial" w:cs="Arial"/>
          <w:b/>
        </w:rPr>
        <w:tab/>
        <w:t>Sonstiges</w:t>
      </w:r>
    </w:p>
    <w:p w:rsidR="0074189A" w:rsidRDefault="0074189A">
      <w:pPr>
        <w:spacing w:line="280" w:lineRule="atLeast"/>
        <w:rPr>
          <w:rFonts w:ascii="Arial" w:hAnsi="Arial" w:cs="Arial"/>
        </w:rPr>
      </w:pPr>
    </w:p>
    <w:p w:rsidR="0074189A" w:rsidRDefault="00404A7B">
      <w:pPr>
        <w:spacing w:line="280" w:lineRule="atLeast"/>
        <w:jc w:val="both"/>
        <w:rPr>
          <w:rFonts w:ascii="Arial" w:hAnsi="Arial" w:cs="Arial"/>
        </w:rPr>
      </w:pPr>
      <w:r>
        <w:rPr>
          <w:rFonts w:ascii="Arial" w:hAnsi="Arial" w:cs="Arial"/>
        </w:rPr>
        <w:t>Die Vertragsteile verzichten ausdrücklich auf die Anfechtung dieses Vertrages wegen Verkürzung über oder unter die Hälfte des wahren Wertes sowie eine Anfechtung wegen Irrtums oder aus einem anderen Grund.</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rPr>
      </w:pPr>
      <w:r>
        <w:rPr>
          <w:rFonts w:ascii="Arial" w:hAnsi="Arial" w:cs="Arial"/>
        </w:rPr>
        <w:t>Die Rechten und Pflichten aus dieser Vereinbarungen gelten auch für durch die WG beauftragen Dritten wie z.B. Unternehmer.</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lang w:val="de-DE"/>
        </w:rPr>
      </w:pPr>
      <w:r>
        <w:rPr>
          <w:rFonts w:ascii="Arial" w:hAnsi="Arial" w:cs="Arial"/>
          <w:lang w:val="de-DE"/>
        </w:rPr>
        <w:t>Parteieneinvernehmlich wird festgehalten, dass die Rechte und Pflichten aus dem gegenständlichen Vertrag parteienallseits auf sämtliche Rechtsnachfolger vollinhaltlich übergehen.</w:t>
      </w:r>
    </w:p>
    <w:p w:rsidR="0074189A" w:rsidRDefault="0074189A">
      <w:pPr>
        <w:spacing w:line="280" w:lineRule="atLeast"/>
        <w:jc w:val="both"/>
        <w:rPr>
          <w:rFonts w:ascii="Arial" w:hAnsi="Arial" w:cs="Arial"/>
        </w:rPr>
      </w:pPr>
    </w:p>
    <w:p w:rsidR="0074189A" w:rsidRDefault="00404A7B">
      <w:pPr>
        <w:spacing w:line="280" w:lineRule="atLeast"/>
        <w:jc w:val="both"/>
        <w:rPr>
          <w:rFonts w:ascii="Arial" w:hAnsi="Arial" w:cs="Arial"/>
          <w:lang w:val="de-DE"/>
        </w:rPr>
      </w:pPr>
      <w:r>
        <w:rPr>
          <w:rFonts w:ascii="Arial" w:hAnsi="Arial" w:cs="Arial"/>
        </w:rPr>
        <w:t>Allfällige Änderungen dieser Vereinbarung bedürfen zu ihrer Rechtswirksamkeit der Schriftform;</w:t>
      </w:r>
      <w:r>
        <w:rPr>
          <w:rFonts w:ascii="Arial" w:hAnsi="Arial" w:cs="Arial"/>
          <w:lang w:val="de-DE"/>
        </w:rPr>
        <w:t xml:space="preserve"> dies gilt auch für ein Abgehen von der vereinbarten Schriftform selbst.</w:t>
      </w:r>
    </w:p>
    <w:p w:rsidR="0074189A" w:rsidRDefault="0074189A">
      <w:pPr>
        <w:spacing w:line="280" w:lineRule="atLeast"/>
        <w:jc w:val="both"/>
        <w:rPr>
          <w:rFonts w:ascii="Arial" w:hAnsi="Arial" w:cs="Arial"/>
          <w:lang w:val="de-DE"/>
        </w:rPr>
      </w:pPr>
    </w:p>
    <w:p w:rsidR="0074189A" w:rsidRDefault="0074189A">
      <w:pPr>
        <w:spacing w:line="280" w:lineRule="atLeast"/>
        <w:jc w:val="both"/>
        <w:rPr>
          <w:rFonts w:ascii="Arial" w:hAnsi="Arial" w:cs="Arial"/>
        </w:rPr>
      </w:pPr>
    </w:p>
    <w:p w:rsidR="0074189A" w:rsidRDefault="0074189A">
      <w:pPr>
        <w:spacing w:line="280" w:lineRule="atLeast"/>
        <w:jc w:val="both"/>
        <w:rPr>
          <w:rFonts w:ascii="Arial" w:hAnsi="Arial" w:cs="Arial"/>
        </w:rPr>
      </w:pPr>
    </w:p>
    <w:p w:rsidR="0074189A" w:rsidRDefault="0074189A">
      <w:pPr>
        <w:spacing w:line="280" w:lineRule="atLeast"/>
        <w:jc w:val="both"/>
        <w:rPr>
          <w:rFonts w:ascii="Arial" w:hAnsi="Arial" w:cs="Arial"/>
        </w:rPr>
      </w:pPr>
    </w:p>
    <w:p w:rsidR="0074189A" w:rsidRDefault="0074189A">
      <w:pPr>
        <w:spacing w:line="280" w:lineRule="atLeast"/>
        <w:rPr>
          <w:rFonts w:ascii="Arial" w:hAnsi="Arial" w:cs="Arial"/>
        </w:rPr>
      </w:pPr>
    </w:p>
    <w:p w:rsidR="0074189A" w:rsidRPr="004F70A7" w:rsidRDefault="00404A7B">
      <w:pPr>
        <w:spacing w:line="280" w:lineRule="atLeast"/>
        <w:jc w:val="center"/>
        <w:rPr>
          <w:rFonts w:ascii="Arial" w:hAnsi="Arial" w:cs="Arial"/>
          <w:i/>
        </w:rPr>
      </w:pPr>
      <w:r w:rsidRPr="002949F3">
        <w:rPr>
          <w:rFonts w:ascii="Arial" w:hAnsi="Arial" w:cs="Arial"/>
        </w:rPr>
        <w:fldChar w:fldCharType="begin">
          <w:ffData>
            <w:name w:val="Text77"/>
            <w:enabled/>
            <w:calcOnExit w:val="0"/>
            <w:textInput/>
          </w:ffData>
        </w:fldChar>
      </w:r>
      <w:bookmarkStart w:id="30" w:name="Text77"/>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0"/>
      <w:r w:rsidR="00DB21A9" w:rsidRPr="004F70A7">
        <w:rPr>
          <w:rFonts w:ascii="Arial" w:hAnsi="Arial" w:cs="Arial"/>
          <w:i/>
        </w:rPr>
        <w:t xml:space="preserve"> </w:t>
      </w:r>
      <w:r w:rsidRPr="004F70A7">
        <w:rPr>
          <w:rFonts w:ascii="Arial" w:hAnsi="Arial" w:cs="Arial"/>
          <w:i/>
        </w:rPr>
        <w:t>(Gemeinde)</w:t>
      </w:r>
      <w:r w:rsidRPr="004F70A7">
        <w:rPr>
          <w:rFonts w:ascii="Arial" w:hAnsi="Arial" w:cs="Arial"/>
        </w:rPr>
        <w:t xml:space="preserve">, am </w:t>
      </w:r>
      <w:r w:rsidRPr="002949F3">
        <w:rPr>
          <w:rFonts w:ascii="Arial" w:hAnsi="Arial" w:cs="Arial"/>
        </w:rPr>
        <w:fldChar w:fldCharType="begin">
          <w:ffData>
            <w:name w:val="Text79"/>
            <w:enabled/>
            <w:calcOnExit w:val="0"/>
            <w:textInput/>
          </w:ffData>
        </w:fldChar>
      </w:r>
      <w:bookmarkStart w:id="31" w:name="Text79"/>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1"/>
      <w:r w:rsidR="00DB21A9" w:rsidRPr="004F70A7">
        <w:rPr>
          <w:rFonts w:ascii="Arial" w:hAnsi="Arial" w:cs="Arial"/>
        </w:rPr>
        <w:t xml:space="preserve"> </w:t>
      </w:r>
      <w:r w:rsidRPr="004F70A7">
        <w:rPr>
          <w:rFonts w:ascii="Arial" w:hAnsi="Arial" w:cs="Arial"/>
          <w:i/>
        </w:rPr>
        <w:t>(Datum)</w:t>
      </w:r>
    </w:p>
    <w:p w:rsidR="0074189A" w:rsidRDefault="0074189A">
      <w:pPr>
        <w:spacing w:line="280" w:lineRule="atLeast"/>
        <w:rPr>
          <w:rFonts w:ascii="Trebuchet MS" w:hAnsi="Trebuchet MS"/>
        </w:rPr>
      </w:pPr>
    </w:p>
    <w:p w:rsidR="0074189A" w:rsidRDefault="0074189A">
      <w:pPr>
        <w:rPr>
          <w:rFonts w:ascii="Trebuchet MS" w:hAnsi="Trebuchet MS"/>
        </w:rPr>
      </w:pPr>
    </w:p>
    <w:p w:rsidR="0074189A" w:rsidRDefault="0074189A">
      <w:pPr>
        <w:rPr>
          <w:rFonts w:ascii="Arial" w:hAnsi="Arial" w:cs="Arial"/>
        </w:rPr>
      </w:pPr>
    </w:p>
    <w:p w:rsidR="0074189A" w:rsidRDefault="0074189A">
      <w:pPr>
        <w:jc w:val="center"/>
        <w:rPr>
          <w:rFonts w:ascii="Arial" w:hAnsi="Arial" w:cs="Arial"/>
        </w:rPr>
      </w:pPr>
    </w:p>
    <w:p w:rsidR="0074189A" w:rsidRDefault="00404A7B">
      <w:pPr>
        <w:jc w:val="center"/>
        <w:rPr>
          <w:rFonts w:ascii="Arial" w:hAnsi="Arial" w:cs="Arial"/>
        </w:rPr>
      </w:pPr>
      <w:r>
        <w:rPr>
          <w:rFonts w:ascii="Arial" w:hAnsi="Arial" w:cs="Arial"/>
        </w:rPr>
        <w:t>……………………………..………………………………………………………………..</w:t>
      </w:r>
    </w:p>
    <w:p w:rsidR="0074189A" w:rsidRDefault="00404A7B">
      <w:pPr>
        <w:spacing w:line="280" w:lineRule="atLeast"/>
        <w:jc w:val="center"/>
        <w:rPr>
          <w:rFonts w:ascii="Arial" w:hAnsi="Arial" w:cs="Arial"/>
          <w:b/>
        </w:rPr>
      </w:pPr>
      <w:r>
        <w:rPr>
          <w:rFonts w:ascii="Arial" w:hAnsi="Arial" w:cs="Arial"/>
        </w:rPr>
        <w:t xml:space="preserve">Bringungsgemeinschaft </w:t>
      </w:r>
      <w:r w:rsidRPr="002949F3">
        <w:rPr>
          <w:rFonts w:ascii="Arial" w:hAnsi="Arial" w:cs="Arial"/>
        </w:rPr>
        <w:fldChar w:fldCharType="begin">
          <w:ffData>
            <w:name w:val="Text82"/>
            <w:enabled/>
            <w:calcOnExit w:val="0"/>
            <w:textInput/>
          </w:ffData>
        </w:fldChar>
      </w:r>
      <w:bookmarkStart w:id="32" w:name="Text82"/>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2"/>
      <w:r>
        <w:rPr>
          <w:rFonts w:ascii="Arial" w:hAnsi="Arial" w:cs="Arial"/>
        </w:rPr>
        <w:t>, Obmann</w:t>
      </w:r>
      <w:r w:rsidR="002949F3">
        <w:rPr>
          <w:rFonts w:ascii="Arial" w:hAnsi="Arial" w:cs="Arial"/>
        </w:rPr>
        <w:t xml:space="preserve"> </w:t>
      </w:r>
      <w:r w:rsidR="002949F3" w:rsidRPr="002949F3">
        <w:rPr>
          <w:rFonts w:ascii="Arial" w:hAnsi="Arial" w:cs="Arial"/>
        </w:rPr>
        <w:fldChar w:fldCharType="begin">
          <w:ffData>
            <w:name w:val="Text82"/>
            <w:enabled/>
            <w:calcOnExit w:val="0"/>
            <w:textInput/>
          </w:ffData>
        </w:fldChar>
      </w:r>
      <w:r w:rsidR="002949F3" w:rsidRPr="002949F3">
        <w:rPr>
          <w:rFonts w:ascii="Arial" w:hAnsi="Arial" w:cs="Arial"/>
        </w:rPr>
        <w:instrText xml:space="preserve"> FORMTEXT </w:instrText>
      </w:r>
      <w:r w:rsidR="002949F3" w:rsidRPr="002949F3">
        <w:rPr>
          <w:rFonts w:ascii="Arial" w:hAnsi="Arial" w:cs="Arial"/>
        </w:rPr>
      </w:r>
      <w:r w:rsidR="002949F3" w:rsidRPr="002949F3">
        <w:rPr>
          <w:rFonts w:ascii="Arial" w:hAnsi="Arial" w:cs="Arial"/>
        </w:rPr>
        <w:fldChar w:fldCharType="separate"/>
      </w:r>
      <w:r w:rsidR="002949F3" w:rsidRPr="002949F3">
        <w:rPr>
          <w:rFonts w:ascii="Arial" w:hAnsi="Arial" w:cs="Arial"/>
        </w:rPr>
        <w:t> </w:t>
      </w:r>
      <w:r w:rsidR="002949F3" w:rsidRPr="002949F3">
        <w:rPr>
          <w:rFonts w:ascii="Arial" w:hAnsi="Arial" w:cs="Arial"/>
        </w:rPr>
        <w:t> </w:t>
      </w:r>
      <w:r w:rsidR="002949F3" w:rsidRPr="002949F3">
        <w:rPr>
          <w:rFonts w:ascii="Arial" w:hAnsi="Arial" w:cs="Arial"/>
        </w:rPr>
        <w:t> </w:t>
      </w:r>
      <w:r w:rsidR="002949F3" w:rsidRPr="002949F3">
        <w:rPr>
          <w:rFonts w:ascii="Arial" w:hAnsi="Arial" w:cs="Arial"/>
        </w:rPr>
        <w:t> </w:t>
      </w:r>
      <w:r w:rsidR="002949F3" w:rsidRPr="002949F3">
        <w:rPr>
          <w:rFonts w:ascii="Arial" w:hAnsi="Arial" w:cs="Arial"/>
        </w:rPr>
        <w:t> </w:t>
      </w:r>
      <w:r w:rsidR="002949F3" w:rsidRPr="002949F3">
        <w:rPr>
          <w:rFonts w:ascii="Arial" w:hAnsi="Arial" w:cs="Arial"/>
        </w:rPr>
        <w:fldChar w:fldCharType="end"/>
      </w:r>
      <w:r>
        <w:rPr>
          <w:rFonts w:ascii="Arial" w:hAnsi="Arial" w:cs="Arial"/>
        </w:rPr>
        <w:t xml:space="preserve"> (</w:t>
      </w:r>
      <w:r>
        <w:rPr>
          <w:rFonts w:ascii="Arial" w:hAnsi="Arial" w:cs="Arial"/>
          <w:i/>
        </w:rPr>
        <w:t>Name</w:t>
      </w:r>
      <w:r>
        <w:rPr>
          <w:rFonts w:ascii="Arial" w:hAnsi="Arial" w:cs="Arial"/>
        </w:rPr>
        <w:t>)</w:t>
      </w:r>
    </w:p>
    <w:p w:rsidR="0074189A" w:rsidRDefault="0074189A">
      <w:pPr>
        <w:rPr>
          <w:rFonts w:ascii="Arial" w:hAnsi="Arial" w:cs="Arial"/>
        </w:rPr>
      </w:pPr>
    </w:p>
    <w:p w:rsidR="0074189A" w:rsidRDefault="0074189A">
      <w:pPr>
        <w:rPr>
          <w:rFonts w:ascii="Arial" w:hAnsi="Arial" w:cs="Arial"/>
        </w:rPr>
      </w:pPr>
    </w:p>
    <w:p w:rsidR="0074189A" w:rsidRDefault="0074189A">
      <w:pPr>
        <w:rPr>
          <w:rFonts w:ascii="Arial" w:hAnsi="Arial" w:cs="Arial"/>
        </w:rPr>
      </w:pPr>
    </w:p>
    <w:p w:rsidR="0074189A" w:rsidRDefault="00404A7B">
      <w:pPr>
        <w:jc w:val="center"/>
        <w:rPr>
          <w:rFonts w:ascii="Arial" w:hAnsi="Arial" w:cs="Arial"/>
        </w:rPr>
      </w:pPr>
      <w:r>
        <w:rPr>
          <w:rFonts w:ascii="Arial" w:hAnsi="Arial" w:cs="Arial"/>
        </w:rPr>
        <w:t>…………….……………….………………………………………………………………..</w:t>
      </w:r>
    </w:p>
    <w:p w:rsidR="0074189A" w:rsidRDefault="00404A7B">
      <w:pPr>
        <w:spacing w:line="280" w:lineRule="atLeast"/>
        <w:rPr>
          <w:rFonts w:ascii="Arial" w:hAnsi="Arial" w:cs="Arial"/>
        </w:rPr>
      </w:pPr>
      <w:r>
        <w:rPr>
          <w:rFonts w:ascii="Arial" w:hAnsi="Arial" w:cs="Arial"/>
        </w:rPr>
        <w:t xml:space="preserve">         Bringungsgemeinschaft </w:t>
      </w:r>
      <w:r w:rsidRPr="002949F3">
        <w:rPr>
          <w:rFonts w:ascii="Arial" w:hAnsi="Arial" w:cs="Arial"/>
        </w:rPr>
        <w:fldChar w:fldCharType="begin">
          <w:ffData>
            <w:name w:val="Text91"/>
            <w:enabled/>
            <w:calcOnExit w:val="0"/>
            <w:textInput/>
          </w:ffData>
        </w:fldChar>
      </w:r>
      <w:bookmarkStart w:id="33" w:name="Text91"/>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3"/>
      <w:r>
        <w:rPr>
          <w:rFonts w:ascii="Arial" w:hAnsi="Arial" w:cs="Arial"/>
        </w:rPr>
        <w:t xml:space="preserve">, </w:t>
      </w:r>
    </w:p>
    <w:p w:rsidR="0074189A" w:rsidRDefault="00404A7B">
      <w:pPr>
        <w:spacing w:line="280" w:lineRule="atLeast"/>
        <w:ind w:firstLine="567"/>
        <w:rPr>
          <w:rFonts w:ascii="Arial" w:hAnsi="Arial" w:cs="Arial"/>
        </w:rPr>
      </w:pPr>
      <w:r>
        <w:rPr>
          <w:rFonts w:ascii="Arial" w:hAnsi="Arial" w:cs="Arial"/>
        </w:rPr>
        <w:t xml:space="preserve">zweites Vorstandsmitglied </w:t>
      </w:r>
      <w:r w:rsidRPr="002949F3">
        <w:rPr>
          <w:rFonts w:ascii="Arial" w:hAnsi="Arial" w:cs="Arial"/>
        </w:rPr>
        <w:fldChar w:fldCharType="begin">
          <w:ffData>
            <w:name w:val="Text103"/>
            <w:enabled/>
            <w:calcOnExit w:val="0"/>
            <w:textInput/>
          </w:ffData>
        </w:fldChar>
      </w:r>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r>
        <w:rPr>
          <w:rFonts w:ascii="Arial" w:hAnsi="Arial" w:cs="Arial"/>
        </w:rPr>
        <w:t xml:space="preserve"> (</w:t>
      </w:r>
      <w:r>
        <w:rPr>
          <w:rFonts w:ascii="Arial" w:hAnsi="Arial" w:cs="Arial"/>
          <w:i/>
        </w:rPr>
        <w:t>Name</w:t>
      </w:r>
      <w:r>
        <w:rPr>
          <w:rFonts w:ascii="Arial" w:hAnsi="Arial" w:cs="Arial"/>
        </w:rPr>
        <w:t xml:space="preserve">) oder </w:t>
      </w:r>
    </w:p>
    <w:p w:rsidR="0074189A" w:rsidRDefault="00404A7B">
      <w:pPr>
        <w:spacing w:line="280" w:lineRule="atLeast"/>
        <w:ind w:firstLine="567"/>
        <w:rPr>
          <w:rFonts w:ascii="Arial" w:hAnsi="Arial" w:cs="Arial"/>
        </w:rPr>
      </w:pPr>
      <w:r>
        <w:rPr>
          <w:rFonts w:ascii="Arial" w:hAnsi="Arial" w:cs="Arial"/>
        </w:rPr>
        <w:t xml:space="preserve">Obmann - Stellvertreter </w:t>
      </w:r>
      <w:r w:rsidRPr="002949F3">
        <w:rPr>
          <w:rFonts w:ascii="Arial" w:hAnsi="Arial" w:cs="Arial"/>
        </w:rPr>
        <w:fldChar w:fldCharType="begin">
          <w:ffData>
            <w:name w:val="Text95"/>
            <w:enabled/>
            <w:calcOnExit w:val="0"/>
            <w:textInput/>
          </w:ffData>
        </w:fldChar>
      </w:r>
      <w:bookmarkStart w:id="34" w:name="Text95"/>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4"/>
      <w:r>
        <w:rPr>
          <w:rFonts w:ascii="Arial" w:hAnsi="Arial" w:cs="Arial"/>
        </w:rPr>
        <w:t xml:space="preserve"> (</w:t>
      </w:r>
      <w:r>
        <w:rPr>
          <w:rFonts w:ascii="Arial" w:hAnsi="Arial" w:cs="Arial"/>
          <w:i/>
        </w:rPr>
        <w:t>Name</w:t>
      </w:r>
      <w:r>
        <w:rPr>
          <w:rFonts w:ascii="Arial" w:hAnsi="Arial" w:cs="Arial"/>
        </w:rPr>
        <w:t>)</w:t>
      </w:r>
    </w:p>
    <w:p w:rsidR="0074189A" w:rsidRDefault="0074189A">
      <w:pPr>
        <w:spacing w:line="280" w:lineRule="atLeast"/>
        <w:jc w:val="center"/>
        <w:rPr>
          <w:rFonts w:ascii="Arial" w:hAnsi="Arial" w:cs="Arial"/>
        </w:rPr>
      </w:pPr>
    </w:p>
    <w:p w:rsidR="0074189A" w:rsidRDefault="0074189A">
      <w:pPr>
        <w:rPr>
          <w:rFonts w:ascii="Arial" w:hAnsi="Arial" w:cs="Arial"/>
        </w:rPr>
      </w:pPr>
    </w:p>
    <w:p w:rsidR="0074189A" w:rsidRDefault="0074189A">
      <w:pPr>
        <w:rPr>
          <w:rFonts w:ascii="Arial" w:hAnsi="Arial" w:cs="Arial"/>
        </w:rPr>
      </w:pPr>
    </w:p>
    <w:p w:rsidR="0074189A" w:rsidRDefault="0074189A">
      <w:pPr>
        <w:rPr>
          <w:rFonts w:ascii="Arial" w:hAnsi="Arial" w:cs="Arial"/>
        </w:rPr>
      </w:pPr>
    </w:p>
    <w:p w:rsidR="0074189A" w:rsidRDefault="00404A7B">
      <w:pPr>
        <w:jc w:val="center"/>
        <w:rPr>
          <w:rFonts w:ascii="Arial" w:hAnsi="Arial" w:cs="Arial"/>
        </w:rPr>
      </w:pPr>
      <w:r>
        <w:rPr>
          <w:rFonts w:ascii="Arial" w:hAnsi="Arial" w:cs="Arial"/>
        </w:rPr>
        <w:t>……………………………..………………………………………………………………..</w:t>
      </w:r>
    </w:p>
    <w:p w:rsidR="0074189A" w:rsidRDefault="00404A7B">
      <w:pPr>
        <w:spacing w:line="280" w:lineRule="atLeast"/>
        <w:jc w:val="center"/>
        <w:rPr>
          <w:rFonts w:ascii="Arial" w:hAnsi="Arial" w:cs="Arial"/>
          <w:b/>
        </w:rPr>
      </w:pPr>
      <w:r>
        <w:rPr>
          <w:rFonts w:ascii="Arial" w:hAnsi="Arial" w:cs="Arial"/>
        </w:rPr>
        <w:t xml:space="preserve">Wassergenossenschaft </w:t>
      </w:r>
      <w:r w:rsidRPr="002949F3">
        <w:rPr>
          <w:rFonts w:ascii="Arial" w:hAnsi="Arial" w:cs="Arial"/>
        </w:rPr>
        <w:fldChar w:fldCharType="begin">
          <w:ffData>
            <w:name w:val="Text98"/>
            <w:enabled/>
            <w:calcOnExit w:val="0"/>
            <w:textInput/>
          </w:ffData>
        </w:fldChar>
      </w:r>
      <w:bookmarkStart w:id="35" w:name="Text98"/>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5"/>
      <w:r>
        <w:rPr>
          <w:rFonts w:ascii="Arial" w:hAnsi="Arial" w:cs="Arial"/>
          <w:noProof/>
        </w:rPr>
        <w:t>,</w:t>
      </w:r>
      <w:r>
        <w:rPr>
          <w:rFonts w:ascii="Arial" w:hAnsi="Arial" w:cs="Arial"/>
        </w:rPr>
        <w:t xml:space="preserve"> Obmann </w:t>
      </w:r>
      <w:r w:rsidRPr="002949F3">
        <w:rPr>
          <w:rFonts w:ascii="Arial" w:hAnsi="Arial" w:cs="Arial"/>
        </w:rPr>
        <w:fldChar w:fldCharType="begin">
          <w:ffData>
            <w:name w:val="Text101"/>
            <w:enabled/>
            <w:calcOnExit w:val="0"/>
            <w:textInput/>
          </w:ffData>
        </w:fldChar>
      </w:r>
      <w:bookmarkStart w:id="36" w:name="Text101"/>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6"/>
      <w:r>
        <w:rPr>
          <w:rFonts w:ascii="Arial" w:hAnsi="Arial" w:cs="Arial"/>
        </w:rPr>
        <w:t xml:space="preserve"> (</w:t>
      </w:r>
      <w:r>
        <w:rPr>
          <w:rFonts w:ascii="Arial" w:hAnsi="Arial" w:cs="Arial"/>
          <w:i/>
        </w:rPr>
        <w:t>Name</w:t>
      </w:r>
      <w:r>
        <w:rPr>
          <w:rFonts w:ascii="Arial" w:hAnsi="Arial" w:cs="Arial"/>
        </w:rPr>
        <w:t>)</w:t>
      </w:r>
    </w:p>
    <w:p w:rsidR="0074189A" w:rsidRDefault="0074189A">
      <w:pPr>
        <w:spacing w:line="280" w:lineRule="atLeast"/>
        <w:jc w:val="center"/>
        <w:rPr>
          <w:rFonts w:ascii="Arial" w:hAnsi="Arial" w:cs="Arial"/>
        </w:rPr>
      </w:pPr>
    </w:p>
    <w:p w:rsidR="0074189A" w:rsidRDefault="0074189A">
      <w:pPr>
        <w:spacing w:line="280" w:lineRule="atLeast"/>
        <w:jc w:val="center"/>
        <w:rPr>
          <w:rFonts w:ascii="Arial" w:hAnsi="Arial" w:cs="Arial"/>
        </w:rPr>
      </w:pPr>
    </w:p>
    <w:p w:rsidR="0074189A" w:rsidRDefault="0074189A">
      <w:pPr>
        <w:spacing w:line="280" w:lineRule="atLeast"/>
        <w:jc w:val="center"/>
        <w:rPr>
          <w:rFonts w:ascii="Arial" w:hAnsi="Arial" w:cs="Arial"/>
        </w:rPr>
      </w:pPr>
    </w:p>
    <w:p w:rsidR="0074189A" w:rsidRDefault="00404A7B">
      <w:pPr>
        <w:spacing w:line="280" w:lineRule="atLeast"/>
        <w:jc w:val="center"/>
        <w:rPr>
          <w:rFonts w:ascii="Arial" w:hAnsi="Arial" w:cs="Arial"/>
        </w:rPr>
      </w:pPr>
      <w:r>
        <w:rPr>
          <w:rFonts w:ascii="Arial" w:hAnsi="Arial" w:cs="Arial"/>
        </w:rPr>
        <w:t>………………………….…………………………………………………………………</w:t>
      </w:r>
    </w:p>
    <w:p w:rsidR="0074189A" w:rsidRDefault="00404A7B">
      <w:pPr>
        <w:spacing w:line="280" w:lineRule="atLeast"/>
        <w:ind w:left="567"/>
        <w:rPr>
          <w:rFonts w:ascii="Arial" w:hAnsi="Arial" w:cs="Arial"/>
        </w:rPr>
      </w:pPr>
      <w:r>
        <w:rPr>
          <w:rFonts w:ascii="Arial" w:hAnsi="Arial" w:cs="Arial"/>
        </w:rPr>
        <w:t xml:space="preserve">Wassergenossenschaft </w:t>
      </w:r>
      <w:r w:rsidRPr="002949F3">
        <w:rPr>
          <w:rFonts w:ascii="Arial" w:hAnsi="Arial" w:cs="Arial"/>
        </w:rPr>
        <w:fldChar w:fldCharType="begin">
          <w:ffData>
            <w:name w:val="Text107"/>
            <w:enabled/>
            <w:calcOnExit w:val="0"/>
            <w:textInput/>
          </w:ffData>
        </w:fldChar>
      </w:r>
      <w:bookmarkStart w:id="37" w:name="Text107"/>
      <w:r w:rsidRPr="002949F3">
        <w:rPr>
          <w:rFonts w:ascii="Arial" w:hAnsi="Arial" w:cs="Arial"/>
        </w:rPr>
        <w:instrText xml:space="preserve"> FORMTEXT </w:instrText>
      </w:r>
      <w:r w:rsidRPr="002949F3">
        <w:rPr>
          <w:rFonts w:ascii="Arial" w:hAnsi="Arial" w:cs="Arial"/>
        </w:rPr>
      </w:r>
      <w:r w:rsidRPr="002949F3">
        <w:rPr>
          <w:rFonts w:ascii="Arial" w:hAnsi="Arial" w:cs="Arial"/>
        </w:rPr>
        <w:fldChar w:fldCharType="separate"/>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t> </w:t>
      </w:r>
      <w:r w:rsidRPr="002949F3">
        <w:rPr>
          <w:rFonts w:ascii="Arial" w:hAnsi="Arial" w:cs="Arial"/>
        </w:rPr>
        <w:fldChar w:fldCharType="end"/>
      </w:r>
      <w:bookmarkEnd w:id="37"/>
      <w:r>
        <w:rPr>
          <w:rFonts w:ascii="Arial" w:hAnsi="Arial" w:cs="Arial"/>
        </w:rPr>
        <w:t>,</w:t>
      </w:r>
    </w:p>
    <w:p w:rsidR="0074189A" w:rsidRDefault="00404A7B">
      <w:pPr>
        <w:spacing w:line="280" w:lineRule="atLeast"/>
        <w:ind w:left="567"/>
        <w:rPr>
          <w:rFonts w:ascii="Arial" w:hAnsi="Arial" w:cs="Arial"/>
        </w:rPr>
      </w:pPr>
      <w:r>
        <w:rPr>
          <w:rFonts w:ascii="Arial" w:hAnsi="Arial" w:cs="Arial"/>
        </w:rPr>
        <w:t>zweites Vorstandsmitglied</w:t>
      </w:r>
      <w:r w:rsidR="004F70A7">
        <w:rPr>
          <w:rFonts w:ascii="Arial" w:hAnsi="Arial" w:cs="Arial"/>
        </w:rPr>
        <w:t xml:space="preserve"> </w:t>
      </w:r>
      <w:r w:rsidR="004F70A7" w:rsidRPr="002949F3">
        <w:rPr>
          <w:rFonts w:ascii="Arial" w:hAnsi="Arial" w:cs="Arial"/>
        </w:rPr>
        <w:fldChar w:fldCharType="begin">
          <w:ffData>
            <w:name w:val="Text107"/>
            <w:enabled/>
            <w:calcOnExit w:val="0"/>
            <w:textInput/>
          </w:ffData>
        </w:fldChar>
      </w:r>
      <w:r w:rsidR="004F70A7" w:rsidRPr="002949F3">
        <w:rPr>
          <w:rFonts w:ascii="Arial" w:hAnsi="Arial" w:cs="Arial"/>
        </w:rPr>
        <w:instrText xml:space="preserve"> FORMTEXT </w:instrText>
      </w:r>
      <w:r w:rsidR="004F70A7" w:rsidRPr="002949F3">
        <w:rPr>
          <w:rFonts w:ascii="Arial" w:hAnsi="Arial" w:cs="Arial"/>
        </w:rPr>
      </w:r>
      <w:r w:rsidR="004F70A7" w:rsidRPr="002949F3">
        <w:rPr>
          <w:rFonts w:ascii="Arial" w:hAnsi="Arial" w:cs="Arial"/>
        </w:rPr>
        <w:fldChar w:fldCharType="separate"/>
      </w:r>
      <w:r w:rsidR="004F70A7" w:rsidRPr="002949F3">
        <w:rPr>
          <w:rFonts w:ascii="Arial" w:hAnsi="Arial" w:cs="Arial"/>
        </w:rPr>
        <w:t> </w:t>
      </w:r>
      <w:r w:rsidR="004F70A7" w:rsidRPr="002949F3">
        <w:rPr>
          <w:rFonts w:ascii="Arial" w:hAnsi="Arial" w:cs="Arial"/>
        </w:rPr>
        <w:t> </w:t>
      </w:r>
      <w:r w:rsidR="004F70A7" w:rsidRPr="002949F3">
        <w:rPr>
          <w:rFonts w:ascii="Arial" w:hAnsi="Arial" w:cs="Arial"/>
        </w:rPr>
        <w:t> </w:t>
      </w:r>
      <w:r w:rsidR="004F70A7" w:rsidRPr="002949F3">
        <w:rPr>
          <w:rFonts w:ascii="Arial" w:hAnsi="Arial" w:cs="Arial"/>
        </w:rPr>
        <w:t> </w:t>
      </w:r>
      <w:r w:rsidR="004F70A7" w:rsidRPr="002949F3">
        <w:rPr>
          <w:rFonts w:ascii="Arial" w:hAnsi="Arial" w:cs="Arial"/>
        </w:rPr>
        <w:t> </w:t>
      </w:r>
      <w:r w:rsidR="004F70A7" w:rsidRPr="002949F3">
        <w:rPr>
          <w:rFonts w:ascii="Arial" w:hAnsi="Arial" w:cs="Arial"/>
        </w:rPr>
        <w:fldChar w:fldCharType="end"/>
      </w:r>
      <w:r>
        <w:rPr>
          <w:rFonts w:ascii="Arial" w:hAnsi="Arial" w:cs="Arial"/>
        </w:rPr>
        <w:t xml:space="preserve"> (</w:t>
      </w:r>
      <w:r>
        <w:rPr>
          <w:rFonts w:ascii="Arial" w:hAnsi="Arial" w:cs="Arial"/>
          <w:i/>
        </w:rPr>
        <w:t>Name</w:t>
      </w:r>
      <w:r>
        <w:rPr>
          <w:rFonts w:ascii="Arial" w:hAnsi="Arial" w:cs="Arial"/>
        </w:rPr>
        <w:t>) oder</w:t>
      </w:r>
    </w:p>
    <w:p w:rsidR="0074189A" w:rsidRDefault="00404A7B">
      <w:pPr>
        <w:spacing w:line="280" w:lineRule="atLeast"/>
        <w:ind w:left="567"/>
        <w:rPr>
          <w:rFonts w:ascii="Arial" w:hAnsi="Arial" w:cs="Arial"/>
          <w:b/>
        </w:rPr>
      </w:pPr>
      <w:r>
        <w:rPr>
          <w:rFonts w:ascii="Arial" w:hAnsi="Arial" w:cs="Arial"/>
        </w:rPr>
        <w:t xml:space="preserve">Obmann - Stellvertreter </w:t>
      </w:r>
      <w:r w:rsidRPr="00642916">
        <w:rPr>
          <w:rFonts w:ascii="Arial" w:hAnsi="Arial" w:cs="Arial"/>
        </w:rPr>
        <w:fldChar w:fldCharType="begin">
          <w:ffData>
            <w:name w:val="Text110"/>
            <w:enabled/>
            <w:calcOnExit w:val="0"/>
            <w:textInput/>
          </w:ffData>
        </w:fldChar>
      </w:r>
      <w:bookmarkStart w:id="38" w:name="Text110"/>
      <w:r w:rsidRPr="00642916">
        <w:rPr>
          <w:rFonts w:ascii="Arial" w:hAnsi="Arial" w:cs="Arial"/>
        </w:rPr>
        <w:instrText xml:space="preserve"> FORMTEXT </w:instrText>
      </w:r>
      <w:r w:rsidRPr="00642916">
        <w:rPr>
          <w:rFonts w:ascii="Arial" w:hAnsi="Arial" w:cs="Arial"/>
        </w:rPr>
      </w:r>
      <w:r w:rsidRPr="00642916">
        <w:rPr>
          <w:rFonts w:ascii="Arial" w:hAnsi="Arial" w:cs="Arial"/>
        </w:rPr>
        <w:fldChar w:fldCharType="separate"/>
      </w:r>
      <w:r w:rsidRPr="00642916">
        <w:rPr>
          <w:rFonts w:ascii="Arial" w:hAnsi="Arial" w:cs="Arial"/>
        </w:rPr>
        <w:t> </w:t>
      </w:r>
      <w:r w:rsidRPr="00642916">
        <w:rPr>
          <w:rFonts w:ascii="Arial" w:hAnsi="Arial" w:cs="Arial"/>
        </w:rPr>
        <w:t> </w:t>
      </w:r>
      <w:r w:rsidRPr="00642916">
        <w:rPr>
          <w:rFonts w:ascii="Arial" w:hAnsi="Arial" w:cs="Arial"/>
        </w:rPr>
        <w:t> </w:t>
      </w:r>
      <w:r w:rsidRPr="00642916">
        <w:rPr>
          <w:rFonts w:ascii="Arial" w:hAnsi="Arial" w:cs="Arial"/>
        </w:rPr>
        <w:t> </w:t>
      </w:r>
      <w:r w:rsidRPr="00642916">
        <w:rPr>
          <w:rFonts w:ascii="Arial" w:hAnsi="Arial" w:cs="Arial"/>
        </w:rPr>
        <w:t> </w:t>
      </w:r>
      <w:r w:rsidRPr="00642916">
        <w:rPr>
          <w:rFonts w:ascii="Arial" w:hAnsi="Arial" w:cs="Arial"/>
        </w:rPr>
        <w:fldChar w:fldCharType="end"/>
      </w:r>
      <w:bookmarkEnd w:id="38"/>
      <w:r>
        <w:rPr>
          <w:rFonts w:ascii="Arial" w:hAnsi="Arial" w:cs="Arial"/>
        </w:rPr>
        <w:t xml:space="preserve"> (</w:t>
      </w:r>
      <w:r>
        <w:rPr>
          <w:rFonts w:ascii="Arial" w:hAnsi="Arial" w:cs="Arial"/>
          <w:i/>
        </w:rPr>
        <w:t>Name</w:t>
      </w:r>
      <w:r>
        <w:rPr>
          <w:rFonts w:ascii="Arial" w:hAnsi="Arial" w:cs="Arial"/>
        </w:rPr>
        <w:t>)</w:t>
      </w:r>
    </w:p>
    <w:p w:rsidR="0074189A" w:rsidRDefault="0074189A">
      <w:pPr>
        <w:spacing w:line="280" w:lineRule="atLeast"/>
        <w:ind w:left="567"/>
        <w:rPr>
          <w:rFonts w:ascii="Arial" w:hAnsi="Arial" w:cs="Arial"/>
        </w:rPr>
      </w:pPr>
    </w:p>
    <w:sectPr w:rsidR="0074189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9A" w:rsidRDefault="00404A7B">
      <w:r>
        <w:separator/>
      </w:r>
    </w:p>
  </w:endnote>
  <w:endnote w:type="continuationSeparator" w:id="0">
    <w:p w:rsidR="0074189A" w:rsidRDefault="0040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7" w:rsidRDefault="005233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37030"/>
      <w:docPartObj>
        <w:docPartGallery w:val="Page Numbers (Bottom of Page)"/>
        <w:docPartUnique/>
      </w:docPartObj>
    </w:sdtPr>
    <w:sdtEndPr>
      <w:rPr>
        <w:rFonts w:ascii="Arial" w:hAnsi="Arial" w:cs="Arial"/>
      </w:rPr>
    </w:sdtEndPr>
    <w:sdtContent>
      <w:p w:rsidR="0074189A" w:rsidRDefault="00404A7B">
        <w:pPr>
          <w:pStyle w:val="Fuzeile"/>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5233E7" w:rsidRPr="005233E7">
          <w:rPr>
            <w:rFonts w:ascii="Arial" w:hAnsi="Arial" w:cs="Arial"/>
            <w:noProof/>
            <w:lang w:val="de-DE"/>
          </w:rPr>
          <w:t>1</w:t>
        </w:r>
        <w:r>
          <w:rPr>
            <w:rFonts w:ascii="Arial" w:hAnsi="Arial" w:cs="Arial"/>
          </w:rPr>
          <w:fldChar w:fldCharType="end"/>
        </w:r>
      </w:p>
    </w:sdtContent>
  </w:sdt>
  <w:p w:rsidR="0074189A" w:rsidRDefault="0074189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7" w:rsidRDefault="005233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9A" w:rsidRDefault="00404A7B">
      <w:r>
        <w:separator/>
      </w:r>
    </w:p>
  </w:footnote>
  <w:footnote w:type="continuationSeparator" w:id="0">
    <w:p w:rsidR="0074189A" w:rsidRDefault="0040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7" w:rsidRDefault="005233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A7B" w:rsidRPr="002942E9" w:rsidRDefault="002942E9">
    <w:pPr>
      <w:pStyle w:val="Kopfzeile"/>
      <w:rPr>
        <w:color w:val="FF0000"/>
        <w:sz w:val="20"/>
        <w:szCs w:val="20"/>
      </w:rPr>
    </w:pPr>
    <w:r w:rsidRPr="002942E9">
      <w:rPr>
        <w:color w:val="FF0000"/>
        <w:sz w:val="20"/>
        <w:szCs w:val="20"/>
      </w:rPr>
      <w:t>Bitte beachten Sie, dass dieser Text ein unverbindliches Muster darstellt und im konkreten Einzelfall gegebenenfalls ergänzt werden muss. E</w:t>
    </w:r>
    <w:r w:rsidR="005233E7">
      <w:rPr>
        <w:color w:val="FF0000"/>
        <w:sz w:val="20"/>
        <w:szCs w:val="20"/>
      </w:rPr>
      <w:t>r</w:t>
    </w:r>
    <w:r w:rsidRPr="002942E9">
      <w:rPr>
        <w:color w:val="FF0000"/>
        <w:sz w:val="20"/>
        <w:szCs w:val="20"/>
      </w:rPr>
      <w:t xml:space="preserve"> kann in verschiedenen Fällen nicht geeignet sein, den gewünschten Zweck zu erzielen und ersetzt nicht einen anwaltlichen Rat. Es wird empfohlen den Vertrag durch einen Rechtsvertreter (z.B. Anwalt oder Notar) überprüfen zu lassen. D</w:t>
    </w:r>
    <w:r>
      <w:rPr>
        <w:color w:val="FF0000"/>
        <w:sz w:val="20"/>
        <w:szCs w:val="20"/>
      </w:rPr>
      <w:t>er Mustervertrag</w:t>
    </w:r>
    <w:r w:rsidRPr="002942E9">
      <w:rPr>
        <w:color w:val="FF0000"/>
        <w:sz w:val="20"/>
        <w:szCs w:val="20"/>
      </w:rPr>
      <w:t xml:space="preserve"> erhebt keine</w:t>
    </w:r>
    <w:r w:rsidR="005233E7">
      <w:rPr>
        <w:color w:val="FF0000"/>
        <w:sz w:val="20"/>
        <w:szCs w:val="20"/>
      </w:rPr>
      <w:t>n Anspruch auf Richtigkeit und</w:t>
    </w:r>
    <w:bookmarkStart w:id="39" w:name="_GoBack"/>
    <w:bookmarkEnd w:id="39"/>
    <w:r w:rsidRPr="002942E9">
      <w:rPr>
        <w:color w:val="FF0000"/>
        <w:sz w:val="20"/>
        <w:szCs w:val="20"/>
      </w:rPr>
      <w:t xml:space="preserve"> dient als Anregung und Hilfe</w:t>
    </w:r>
    <w:r>
      <w:rPr>
        <w:color w:val="FF0000"/>
        <w:sz w:val="20"/>
        <w:szCs w:val="20"/>
      </w:rPr>
      <w:t>stellung.</w:t>
    </w:r>
  </w:p>
  <w:p w:rsidR="002942E9" w:rsidRDefault="002942E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3E7" w:rsidRDefault="005233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9A"/>
    <w:rsid w:val="001C15C6"/>
    <w:rsid w:val="001F2DBF"/>
    <w:rsid w:val="002942E9"/>
    <w:rsid w:val="002949F3"/>
    <w:rsid w:val="00404A7B"/>
    <w:rsid w:val="00425941"/>
    <w:rsid w:val="004F70A7"/>
    <w:rsid w:val="005233E7"/>
    <w:rsid w:val="005E6582"/>
    <w:rsid w:val="00642916"/>
    <w:rsid w:val="00663D74"/>
    <w:rsid w:val="0074189A"/>
    <w:rsid w:val="00976DD6"/>
    <w:rsid w:val="00A07A2D"/>
    <w:rsid w:val="00A12160"/>
    <w:rsid w:val="00DB21A9"/>
    <w:rsid w:val="00DE5924"/>
    <w:rsid w:val="00EB7A5A"/>
    <w:rsid w:val="00FC4476"/>
    <w:rsid w:val="00FE3D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827B"/>
  <w15:docId w15:val="{88469A2C-BDA2-4A20-B769-A972C59C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9334">
      <w:bodyDiv w:val="1"/>
      <w:marLeft w:val="0"/>
      <w:marRight w:val="0"/>
      <w:marTop w:val="0"/>
      <w:marBottom w:val="0"/>
      <w:divBdr>
        <w:top w:val="none" w:sz="0" w:space="0" w:color="auto"/>
        <w:left w:val="none" w:sz="0" w:space="0" w:color="auto"/>
        <w:bottom w:val="none" w:sz="0" w:space="0" w:color="auto"/>
        <w:right w:val="none" w:sz="0" w:space="0" w:color="auto"/>
      </w:divBdr>
    </w:div>
    <w:div w:id="195031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8260cbfe8a1c550272ef5cf5f0f76260">
  <xsd:schema xmlns:xsd="http://www.w3.org/2001/XMLSchema" xmlns:xs="http://www.w3.org/2001/XMLSchema" xmlns:p="http://schemas.microsoft.com/office/2006/metadata/properties" xmlns:ns2="3ea499ce-4cdb-4ab8-9eb4-4223893901be" targetNamespace="http://schemas.microsoft.com/office/2006/metadata/properties" ma:root="true" ma:fieldsID="c36afa644fa46a7574a805a0d4691f0b" ns2:_="">
    <xsd:import namespace="3ea499ce-4cdb-4ab8-9eb4-4223893901be"/>
    <xsd:element name="properties">
      <xsd:complexType>
        <xsd:sequence>
          <xsd:element name="documentManagement">
            <xsd:complexType>
              <xsd:all>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FA3826-BC79-4C9D-A46D-C7D3473AF74B}"/>
</file>

<file path=customXml/itemProps2.xml><?xml version="1.0" encoding="utf-8"?>
<ds:datastoreItem xmlns:ds="http://schemas.openxmlformats.org/officeDocument/2006/customXml" ds:itemID="{687D8099-4F29-4C39-B188-25DF4A2EF683}">
  <ds:schemaRefs>
    <ds:schemaRef ds:uri="http://schemas.microsoft.com/office/2006/metadata/properties"/>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57BE8947-652D-4D8B-BE4C-9C755C88D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strassenbenutzungsvertrag</dc:title>
  <dc:creator>Mag. Manfred Schaffer</dc:creator>
  <cp:keywords/>
  <dc:description/>
  <cp:lastModifiedBy>Simmerstatter Andrea</cp:lastModifiedBy>
  <cp:revision>3</cp:revision>
  <cp:lastPrinted>2018-01-25T06:03:00Z</cp:lastPrinted>
  <dcterms:created xsi:type="dcterms:W3CDTF">2024-02-05T07:01:00Z</dcterms:created>
  <dcterms:modified xsi:type="dcterms:W3CDTF">2024-02-05T07:02:00Z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y fmtid="{D5CDD505-2E9C-101B-9397-08002B2CF9AE}" pid="3" name="Order">
    <vt:r8>87500</vt:r8>
  </property>
  <property fmtid="{D5CDD505-2E9C-101B-9397-08002B2CF9AE}" pid="4" name="SPCmsImageLink">
    <vt:lpwstr/>
  </property>
  <property fmtid="{D5CDD505-2E9C-101B-9397-08002B2CF9AE}" pid="5" name="_SourceUrl">
    <vt:lpwstr/>
  </property>
  <property fmtid="{D5CDD505-2E9C-101B-9397-08002B2CF9AE}" pid="6" name="_SharedFileIndex">
    <vt:lpwstr/>
  </property>
  <property fmtid="{D5CDD505-2E9C-101B-9397-08002B2CF9AE}" pid="9" name="vti_imgdate">
    <vt:lpwstr/>
  </property>
  <property fmtid="{D5CDD505-2E9C-101B-9397-08002B2CF9AE}" pid="10" name="wic_System_Copyright">
    <vt:lpwstr/>
  </property>
</Properties>
</file>