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06" w:rsidRPr="00EE3946" w:rsidRDefault="00284321" w:rsidP="00D86F1C">
      <w:pPr>
        <w:spacing w:line="276" w:lineRule="auto"/>
        <w:jc w:val="center"/>
        <w:rPr>
          <w:b/>
          <w:sz w:val="36"/>
        </w:rPr>
      </w:pPr>
      <w:bookmarkStart w:id="0" w:name="_GoBack"/>
      <w:bookmarkEnd w:id="0"/>
      <w:r w:rsidRPr="00EE3946">
        <w:rPr>
          <w:b/>
          <w:sz w:val="36"/>
        </w:rPr>
        <w:t>Bestätigung über den fachgerechten Einbau einer Notstrom Einspeisestelle</w:t>
      </w:r>
    </w:p>
    <w:p w:rsidR="00284321" w:rsidRPr="00EE3946" w:rsidRDefault="00284321" w:rsidP="00D86F1C">
      <w:pPr>
        <w:spacing w:line="276" w:lineRule="auto"/>
      </w:pPr>
    </w:p>
    <w:p w:rsidR="00284321" w:rsidRPr="00EE3946" w:rsidRDefault="00284321" w:rsidP="00D86F1C">
      <w:pPr>
        <w:spacing w:line="276" w:lineRule="auto"/>
        <w:rPr>
          <w:b/>
        </w:rPr>
      </w:pPr>
      <w:r w:rsidRPr="00EE3946">
        <w:rPr>
          <w:b/>
        </w:rPr>
        <w:t>Ausführende</w:t>
      </w:r>
      <w:r w:rsidR="00813A6A" w:rsidRPr="00EE3946">
        <w:rPr>
          <w:b/>
        </w:rPr>
        <w:t>s</w:t>
      </w:r>
      <w:r w:rsidRPr="00EE3946">
        <w:rPr>
          <w:b/>
        </w:rPr>
        <w:t xml:space="preserve"> </w:t>
      </w:r>
      <w:r w:rsidR="00813A6A" w:rsidRPr="00EE3946">
        <w:rPr>
          <w:b/>
        </w:rPr>
        <w:t>Elektrounternehmen</w:t>
      </w:r>
    </w:p>
    <w:tbl>
      <w:tblPr>
        <w:tblpPr w:leftFromText="141" w:rightFromText="141" w:vertAnchor="text" w:horzAnchor="margin" w:tblpY="87"/>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7"/>
        <w:gridCol w:w="2207"/>
        <w:gridCol w:w="2606"/>
      </w:tblGrid>
      <w:tr w:rsidR="00284321" w:rsidRPr="00EE3946" w:rsidTr="00D86F1C">
        <w:trPr>
          <w:cantSplit/>
          <w:trHeight w:val="699"/>
        </w:trPr>
        <w:tc>
          <w:tcPr>
            <w:tcW w:w="3562" w:type="pct"/>
            <w:gridSpan w:val="2"/>
          </w:tcPr>
          <w:p w:rsidR="00284321" w:rsidRPr="00EE3946" w:rsidRDefault="00D86F1C" w:rsidP="00D86F1C">
            <w:pPr>
              <w:pStyle w:val="TextSyn"/>
              <w:tabs>
                <w:tab w:val="left" w:pos="426"/>
              </w:tabs>
              <w:spacing w:before="60" w:line="276" w:lineRule="auto"/>
              <w:rPr>
                <w:rFonts w:ascii="Trebuchet MS" w:hAnsi="Trebuchet MS"/>
                <w:w w:val="93"/>
                <w:sz w:val="16"/>
              </w:rPr>
            </w:pPr>
            <w:r w:rsidRPr="00EE3946">
              <w:rPr>
                <w:rFonts w:ascii="Trebuchet MS" w:hAnsi="Trebuchet MS"/>
                <w:w w:val="93"/>
                <w:sz w:val="16"/>
              </w:rPr>
              <w:t>Name des ausführenden Elektrounternehmens</w:t>
            </w:r>
          </w:p>
        </w:tc>
        <w:tc>
          <w:tcPr>
            <w:tcW w:w="1438" w:type="pct"/>
          </w:tcPr>
          <w:p w:rsidR="00284321" w:rsidRPr="00EE3946" w:rsidRDefault="00284321" w:rsidP="00D86F1C">
            <w:pPr>
              <w:pStyle w:val="TextSyn"/>
              <w:tabs>
                <w:tab w:val="left" w:pos="426"/>
              </w:tabs>
              <w:spacing w:before="60" w:line="276" w:lineRule="auto"/>
              <w:rPr>
                <w:rFonts w:ascii="Trebuchet MS" w:hAnsi="Trebuchet MS"/>
                <w:sz w:val="16"/>
              </w:rPr>
            </w:pPr>
            <w:r w:rsidRPr="00EE3946">
              <w:rPr>
                <w:rFonts w:ascii="Trebuchet MS" w:hAnsi="Trebuchet MS"/>
                <w:sz w:val="16"/>
              </w:rPr>
              <w:t>Ansprechpartner</w:t>
            </w:r>
          </w:p>
          <w:p w:rsidR="00284321" w:rsidRPr="00EE3946" w:rsidRDefault="00284321" w:rsidP="00D86F1C">
            <w:pPr>
              <w:pStyle w:val="TextSyn"/>
              <w:tabs>
                <w:tab w:val="left" w:pos="426"/>
              </w:tabs>
              <w:spacing w:before="60" w:line="276" w:lineRule="auto"/>
              <w:rPr>
                <w:rFonts w:ascii="Trebuchet MS" w:hAnsi="Trebuchet MS"/>
                <w:sz w:val="24"/>
              </w:rPr>
            </w:pPr>
          </w:p>
        </w:tc>
      </w:tr>
      <w:tr w:rsidR="00284321" w:rsidRPr="00EE3946" w:rsidTr="00074A00">
        <w:trPr>
          <w:cantSplit/>
          <w:trHeight w:val="557"/>
        </w:trPr>
        <w:tc>
          <w:tcPr>
            <w:tcW w:w="5000" w:type="pct"/>
            <w:gridSpan w:val="3"/>
          </w:tcPr>
          <w:p w:rsidR="00284321" w:rsidRPr="00EE3946" w:rsidRDefault="00D86F1C" w:rsidP="00D86F1C">
            <w:pPr>
              <w:pStyle w:val="TextSyn"/>
              <w:tabs>
                <w:tab w:val="left" w:pos="426"/>
              </w:tabs>
              <w:spacing w:before="60" w:line="276" w:lineRule="auto"/>
              <w:rPr>
                <w:rFonts w:ascii="Trebuchet MS" w:hAnsi="Trebuchet MS"/>
                <w:w w:val="93"/>
                <w:sz w:val="16"/>
              </w:rPr>
            </w:pPr>
            <w:r w:rsidRPr="00EE3946">
              <w:rPr>
                <w:rFonts w:ascii="Trebuchet MS" w:hAnsi="Trebuchet MS"/>
                <w:w w:val="93"/>
                <w:sz w:val="16"/>
              </w:rPr>
              <w:t>Anschrift (</w:t>
            </w:r>
            <w:r w:rsidR="00284321" w:rsidRPr="00EE3946">
              <w:rPr>
                <w:rFonts w:ascii="Trebuchet MS" w:hAnsi="Trebuchet MS"/>
                <w:w w:val="93"/>
                <w:sz w:val="16"/>
              </w:rPr>
              <w:t>Straße/Gasse/Platz, Hausnummer, Postleitzahl, Ort)</w:t>
            </w:r>
          </w:p>
          <w:p w:rsidR="00284321" w:rsidRPr="00EE3946" w:rsidRDefault="00284321" w:rsidP="00D86F1C">
            <w:pPr>
              <w:pStyle w:val="TextSyn"/>
              <w:tabs>
                <w:tab w:val="left" w:pos="426"/>
              </w:tabs>
              <w:spacing w:before="60" w:line="276" w:lineRule="auto"/>
              <w:rPr>
                <w:rFonts w:ascii="Trebuchet MS" w:hAnsi="Trebuchet MS"/>
                <w:w w:val="93"/>
                <w:sz w:val="24"/>
              </w:rPr>
            </w:pPr>
          </w:p>
        </w:tc>
      </w:tr>
      <w:tr w:rsidR="00D86F1C" w:rsidRPr="00EE3946" w:rsidTr="00D86F1C">
        <w:trPr>
          <w:trHeight w:val="660"/>
        </w:trPr>
        <w:tc>
          <w:tcPr>
            <w:tcW w:w="2344" w:type="pct"/>
          </w:tcPr>
          <w:p w:rsidR="00D86F1C" w:rsidRPr="00EE3946" w:rsidRDefault="00D86F1C" w:rsidP="00D86F1C">
            <w:pPr>
              <w:pStyle w:val="TextSyn"/>
              <w:tabs>
                <w:tab w:val="left" w:pos="426"/>
              </w:tabs>
              <w:spacing w:before="60" w:line="276" w:lineRule="auto"/>
              <w:rPr>
                <w:rFonts w:ascii="Trebuchet MS" w:hAnsi="Trebuchet MS"/>
                <w:w w:val="93"/>
                <w:sz w:val="16"/>
              </w:rPr>
            </w:pPr>
            <w:r w:rsidRPr="00EE3946">
              <w:rPr>
                <w:rFonts w:ascii="Trebuchet MS" w:hAnsi="Trebuchet MS"/>
                <w:w w:val="93"/>
                <w:sz w:val="16"/>
              </w:rPr>
              <w:t>Telefon/Durchwahl</w:t>
            </w:r>
          </w:p>
          <w:p w:rsidR="00D86F1C" w:rsidRPr="00EE3946" w:rsidRDefault="00D86F1C" w:rsidP="00D86F1C">
            <w:pPr>
              <w:pStyle w:val="TextSyn"/>
              <w:tabs>
                <w:tab w:val="left" w:pos="426"/>
              </w:tabs>
              <w:spacing w:before="60" w:line="276" w:lineRule="auto"/>
              <w:rPr>
                <w:rFonts w:ascii="Trebuchet MS" w:hAnsi="Trebuchet MS"/>
                <w:sz w:val="24"/>
              </w:rPr>
            </w:pPr>
          </w:p>
        </w:tc>
        <w:tc>
          <w:tcPr>
            <w:tcW w:w="2656" w:type="pct"/>
            <w:gridSpan w:val="2"/>
          </w:tcPr>
          <w:p w:rsidR="00D86F1C" w:rsidRPr="00EE3946" w:rsidRDefault="00D86F1C" w:rsidP="00D86F1C">
            <w:pPr>
              <w:pStyle w:val="TextSyn"/>
              <w:tabs>
                <w:tab w:val="left" w:pos="426"/>
              </w:tabs>
              <w:spacing w:before="60" w:line="276" w:lineRule="auto"/>
              <w:rPr>
                <w:rFonts w:ascii="Trebuchet MS" w:hAnsi="Trebuchet MS"/>
                <w:w w:val="93"/>
                <w:sz w:val="16"/>
              </w:rPr>
            </w:pPr>
            <w:r w:rsidRPr="00EE3946">
              <w:rPr>
                <w:rFonts w:ascii="Trebuchet MS" w:hAnsi="Trebuchet MS"/>
                <w:w w:val="93"/>
                <w:sz w:val="16"/>
              </w:rPr>
              <w:t>E-Mail</w:t>
            </w:r>
          </w:p>
          <w:p w:rsidR="00D86F1C" w:rsidRPr="00EE3946" w:rsidRDefault="00D86F1C" w:rsidP="00D86F1C">
            <w:pPr>
              <w:pStyle w:val="TextSyn"/>
              <w:tabs>
                <w:tab w:val="left" w:pos="426"/>
              </w:tabs>
              <w:spacing w:before="60" w:line="276" w:lineRule="auto"/>
              <w:rPr>
                <w:rFonts w:ascii="Trebuchet MS" w:hAnsi="Trebuchet MS"/>
                <w:sz w:val="24"/>
              </w:rPr>
            </w:pPr>
          </w:p>
        </w:tc>
      </w:tr>
    </w:tbl>
    <w:p w:rsidR="00284321" w:rsidRPr="00EE3946" w:rsidRDefault="00284321" w:rsidP="00D86F1C">
      <w:pPr>
        <w:spacing w:line="276" w:lineRule="auto"/>
        <w:rPr>
          <w:sz w:val="16"/>
          <w:szCs w:val="16"/>
        </w:rPr>
      </w:pPr>
    </w:p>
    <w:p w:rsidR="00284321" w:rsidRPr="00EE3946" w:rsidRDefault="00284321" w:rsidP="00D86F1C">
      <w:pPr>
        <w:spacing w:line="276" w:lineRule="auto"/>
        <w:rPr>
          <w:b/>
        </w:rPr>
      </w:pPr>
      <w:r w:rsidRPr="00EE3946">
        <w:rPr>
          <w:b/>
        </w:rPr>
        <w:t>Kunde/</w:t>
      </w:r>
      <w:r w:rsidR="00EE3946" w:rsidRPr="00EE3946">
        <w:rPr>
          <w:b/>
        </w:rPr>
        <w:t>Landwirtschaftlicher Betrieb</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4"/>
        <w:gridCol w:w="2606"/>
      </w:tblGrid>
      <w:tr w:rsidR="00284321" w:rsidRPr="00EE3946" w:rsidTr="00074A00">
        <w:trPr>
          <w:cantSplit/>
          <w:trHeight w:val="751"/>
        </w:trPr>
        <w:tc>
          <w:tcPr>
            <w:tcW w:w="3562" w:type="pct"/>
          </w:tcPr>
          <w:p w:rsidR="00284321" w:rsidRPr="00EE3946" w:rsidRDefault="00D86F1C" w:rsidP="00074A00">
            <w:pPr>
              <w:pStyle w:val="TextSyn"/>
              <w:tabs>
                <w:tab w:val="left" w:pos="426"/>
              </w:tabs>
              <w:spacing w:before="60" w:line="276" w:lineRule="auto"/>
              <w:rPr>
                <w:rFonts w:ascii="Trebuchet MS" w:hAnsi="Trebuchet MS"/>
                <w:w w:val="93"/>
                <w:sz w:val="16"/>
              </w:rPr>
            </w:pPr>
            <w:r w:rsidRPr="00EE3946">
              <w:rPr>
                <w:rFonts w:ascii="Trebuchet MS" w:hAnsi="Trebuchet MS"/>
                <w:w w:val="93"/>
                <w:sz w:val="16"/>
              </w:rPr>
              <w:t>Name (bei j</w:t>
            </w:r>
            <w:r w:rsidR="00284321" w:rsidRPr="00EE3946">
              <w:rPr>
                <w:rFonts w:ascii="Trebuchet MS" w:hAnsi="Trebuchet MS"/>
                <w:w w:val="93"/>
                <w:sz w:val="16"/>
              </w:rPr>
              <w:t>urist. Personen deren Bezeichnung sowie Namen und Funktionen der vertretungsbefugten Organe)</w:t>
            </w:r>
          </w:p>
        </w:tc>
        <w:tc>
          <w:tcPr>
            <w:tcW w:w="1438" w:type="pct"/>
          </w:tcPr>
          <w:p w:rsidR="00284321" w:rsidRPr="00EE3946" w:rsidRDefault="00284321" w:rsidP="00D86F1C">
            <w:pPr>
              <w:pStyle w:val="TextSyn"/>
              <w:tabs>
                <w:tab w:val="left" w:pos="426"/>
              </w:tabs>
              <w:spacing w:before="60" w:line="276" w:lineRule="auto"/>
              <w:rPr>
                <w:rFonts w:ascii="Trebuchet MS" w:hAnsi="Trebuchet MS"/>
                <w:sz w:val="16"/>
              </w:rPr>
            </w:pPr>
            <w:r w:rsidRPr="00EE3946">
              <w:rPr>
                <w:rFonts w:ascii="Trebuchet MS" w:hAnsi="Trebuchet MS"/>
                <w:sz w:val="16"/>
              </w:rPr>
              <w:t>Betriebsnummer</w:t>
            </w:r>
          </w:p>
          <w:p w:rsidR="00284321" w:rsidRPr="00EE3946" w:rsidRDefault="00284321" w:rsidP="00D86F1C">
            <w:pPr>
              <w:pStyle w:val="TextSyn"/>
              <w:tabs>
                <w:tab w:val="left" w:pos="426"/>
              </w:tabs>
              <w:spacing w:before="60" w:line="276" w:lineRule="auto"/>
              <w:rPr>
                <w:rFonts w:ascii="Trebuchet MS" w:hAnsi="Trebuchet MS"/>
                <w:sz w:val="24"/>
              </w:rPr>
            </w:pPr>
          </w:p>
        </w:tc>
      </w:tr>
      <w:tr w:rsidR="00284321" w:rsidRPr="00EE3946" w:rsidTr="00074A00">
        <w:trPr>
          <w:cantSplit/>
          <w:trHeight w:val="690"/>
        </w:trPr>
        <w:tc>
          <w:tcPr>
            <w:tcW w:w="5000" w:type="pct"/>
            <w:gridSpan w:val="2"/>
          </w:tcPr>
          <w:p w:rsidR="00284321" w:rsidRPr="00EE3946" w:rsidRDefault="00D86F1C" w:rsidP="00D86F1C">
            <w:pPr>
              <w:pStyle w:val="TextSyn"/>
              <w:tabs>
                <w:tab w:val="left" w:pos="426"/>
              </w:tabs>
              <w:spacing w:before="60" w:line="276" w:lineRule="auto"/>
              <w:rPr>
                <w:rFonts w:ascii="Trebuchet MS" w:hAnsi="Trebuchet MS"/>
                <w:w w:val="93"/>
                <w:sz w:val="16"/>
              </w:rPr>
            </w:pPr>
            <w:r w:rsidRPr="00EE3946">
              <w:rPr>
                <w:rFonts w:ascii="Trebuchet MS" w:hAnsi="Trebuchet MS"/>
                <w:w w:val="93"/>
                <w:sz w:val="16"/>
              </w:rPr>
              <w:t>Anschrift (</w:t>
            </w:r>
            <w:r w:rsidR="00284321" w:rsidRPr="00EE3946">
              <w:rPr>
                <w:rFonts w:ascii="Trebuchet MS" w:hAnsi="Trebuchet MS"/>
                <w:w w:val="93"/>
                <w:sz w:val="16"/>
              </w:rPr>
              <w:t>Straße/Gasse/Platz, Hausnummer, Postleitzahl, Ort)</w:t>
            </w:r>
          </w:p>
          <w:p w:rsidR="00284321" w:rsidRPr="00EE3946" w:rsidRDefault="00284321" w:rsidP="00D86F1C">
            <w:pPr>
              <w:pStyle w:val="TextSyn"/>
              <w:tabs>
                <w:tab w:val="left" w:pos="426"/>
              </w:tabs>
              <w:spacing w:before="60" w:line="276" w:lineRule="auto"/>
              <w:rPr>
                <w:rFonts w:ascii="Trebuchet MS" w:hAnsi="Trebuchet MS"/>
                <w:w w:val="93"/>
                <w:sz w:val="24"/>
              </w:rPr>
            </w:pPr>
          </w:p>
        </w:tc>
      </w:tr>
    </w:tbl>
    <w:p w:rsidR="00284321" w:rsidRPr="00EE3946" w:rsidRDefault="00284321" w:rsidP="00D86F1C">
      <w:pPr>
        <w:spacing w:line="276" w:lineRule="auto"/>
        <w:rPr>
          <w:sz w:val="16"/>
          <w:szCs w:val="16"/>
        </w:rPr>
      </w:pPr>
    </w:p>
    <w:p w:rsidR="00B73081" w:rsidRPr="00445208" w:rsidRDefault="00EE3946" w:rsidP="00EE3946">
      <w:pPr>
        <w:spacing w:line="276" w:lineRule="auto"/>
        <w:jc w:val="center"/>
        <w:rPr>
          <w:b/>
          <w:sz w:val="20"/>
          <w:u w:val="single"/>
        </w:rPr>
      </w:pPr>
      <w:r w:rsidRPr="00445208">
        <w:rPr>
          <w:b/>
          <w:sz w:val="20"/>
          <w:u w:val="single"/>
        </w:rPr>
        <w:t>Der</w:t>
      </w:r>
      <w:r w:rsidR="00B73081" w:rsidRPr="00445208">
        <w:rPr>
          <w:b/>
          <w:sz w:val="20"/>
          <w:u w:val="single"/>
        </w:rPr>
        <w:t xml:space="preserve"> Einbau zumindest folgender Komponenten</w:t>
      </w:r>
      <w:r w:rsidRPr="00445208">
        <w:rPr>
          <w:b/>
          <w:sz w:val="20"/>
          <w:u w:val="single"/>
        </w:rPr>
        <w:t xml:space="preserve"> wird bestätigt</w:t>
      </w:r>
    </w:p>
    <w:p w:rsidR="00B73081" w:rsidRPr="00445208" w:rsidRDefault="00B73081" w:rsidP="00D86F1C">
      <w:pPr>
        <w:spacing w:line="276" w:lineRule="auto"/>
        <w:rPr>
          <w:sz w:val="14"/>
          <w:szCs w:val="16"/>
        </w:rPr>
      </w:pPr>
    </w:p>
    <w:p w:rsidR="00B73081" w:rsidRPr="00445208" w:rsidRDefault="00B73081" w:rsidP="00D86F1C">
      <w:pPr>
        <w:spacing w:line="276" w:lineRule="auto"/>
        <w:rPr>
          <w:b/>
          <w:sz w:val="20"/>
        </w:rPr>
      </w:pPr>
      <w:r w:rsidRPr="00445208">
        <w:rPr>
          <w:b/>
          <w:sz w:val="20"/>
        </w:rPr>
        <w:t>Stromein</w:t>
      </w:r>
      <w:r w:rsidR="00114F19" w:rsidRPr="00445208">
        <w:rPr>
          <w:b/>
          <w:sz w:val="20"/>
        </w:rPr>
        <w:t>speisung</w:t>
      </w:r>
      <w:r w:rsidR="00EE3946" w:rsidRPr="00445208">
        <w:rPr>
          <w:b/>
          <w:sz w:val="20"/>
        </w:rPr>
        <w:t xml:space="preserve"> über</w:t>
      </w:r>
    </w:p>
    <w:p w:rsidR="00B73081" w:rsidRPr="006079A7" w:rsidRDefault="00B73081" w:rsidP="00D86F1C">
      <w:pPr>
        <w:pStyle w:val="Listenabsatz"/>
        <w:numPr>
          <w:ilvl w:val="0"/>
          <w:numId w:val="2"/>
        </w:numPr>
        <w:spacing w:line="276" w:lineRule="auto"/>
        <w:ind w:left="350"/>
        <w:contextualSpacing w:val="0"/>
        <w:rPr>
          <w:sz w:val="20"/>
        </w:rPr>
      </w:pPr>
      <w:r w:rsidRPr="006079A7">
        <w:rPr>
          <w:sz w:val="20"/>
        </w:rPr>
        <w:t>Wandstecker für Notstromeinspeisung in der Ausführung 63 A</w:t>
      </w:r>
      <w:r w:rsidR="00C662A3" w:rsidRPr="006079A7">
        <w:rPr>
          <w:sz w:val="20"/>
        </w:rPr>
        <w:t xml:space="preserve"> </w:t>
      </w:r>
      <w:r w:rsidR="00906491" w:rsidRPr="006079A7">
        <w:rPr>
          <w:sz w:val="20"/>
        </w:rPr>
        <w:t>oder größer</w:t>
      </w:r>
      <w:r w:rsidRPr="006079A7">
        <w:rPr>
          <w:sz w:val="20"/>
        </w:rPr>
        <w:t xml:space="preserve"> </w:t>
      </w:r>
    </w:p>
    <w:p w:rsidR="00B73081" w:rsidRPr="006079A7" w:rsidRDefault="00B73081" w:rsidP="00D86F1C">
      <w:pPr>
        <w:pStyle w:val="Listenabsatz"/>
        <w:numPr>
          <w:ilvl w:val="0"/>
          <w:numId w:val="2"/>
        </w:numPr>
        <w:spacing w:line="276" w:lineRule="auto"/>
        <w:ind w:left="350"/>
        <w:contextualSpacing w:val="0"/>
        <w:rPr>
          <w:sz w:val="20"/>
        </w:rPr>
      </w:pPr>
      <w:r w:rsidRPr="006079A7">
        <w:rPr>
          <w:sz w:val="20"/>
        </w:rPr>
        <w:t>Orts</w:t>
      </w:r>
      <w:r w:rsidR="00D86F1C" w:rsidRPr="006079A7">
        <w:rPr>
          <w:sz w:val="20"/>
        </w:rPr>
        <w:t>fest errichtetes Stromaggregat</w:t>
      </w:r>
    </w:p>
    <w:p w:rsidR="00B73081" w:rsidRPr="006079A7" w:rsidRDefault="00C662A3" w:rsidP="00D86F1C">
      <w:pPr>
        <w:spacing w:line="276" w:lineRule="auto"/>
        <w:rPr>
          <w:sz w:val="16"/>
          <w:szCs w:val="18"/>
        </w:rPr>
      </w:pPr>
      <w:r w:rsidRPr="006079A7">
        <w:rPr>
          <w:sz w:val="16"/>
          <w:szCs w:val="18"/>
        </w:rPr>
        <w:t xml:space="preserve"> </w:t>
      </w:r>
      <w:r w:rsidR="00B73081" w:rsidRPr="006079A7">
        <w:rPr>
          <w:sz w:val="16"/>
          <w:szCs w:val="18"/>
        </w:rPr>
        <w:t>(nur ein Feld ankreuzen)</w:t>
      </w:r>
    </w:p>
    <w:p w:rsidR="00B73081" w:rsidRPr="006079A7" w:rsidRDefault="00B73081" w:rsidP="00D86F1C">
      <w:pPr>
        <w:spacing w:line="276" w:lineRule="auto"/>
        <w:rPr>
          <w:sz w:val="16"/>
          <w:szCs w:val="18"/>
        </w:rPr>
      </w:pPr>
    </w:p>
    <w:p w:rsidR="00B73081" w:rsidRPr="006079A7" w:rsidRDefault="00B73081" w:rsidP="00D86F1C">
      <w:pPr>
        <w:spacing w:line="276" w:lineRule="auto"/>
        <w:rPr>
          <w:b/>
          <w:sz w:val="20"/>
        </w:rPr>
      </w:pPr>
      <w:r w:rsidRPr="006079A7">
        <w:rPr>
          <w:b/>
          <w:sz w:val="20"/>
        </w:rPr>
        <w:t>Ergänzend für die Einspeisung</w:t>
      </w:r>
    </w:p>
    <w:p w:rsidR="00B73081" w:rsidRPr="006079A7" w:rsidRDefault="00B73081" w:rsidP="00D86F1C">
      <w:pPr>
        <w:pStyle w:val="Listenabsatz"/>
        <w:numPr>
          <w:ilvl w:val="0"/>
          <w:numId w:val="2"/>
        </w:numPr>
        <w:spacing w:line="276" w:lineRule="auto"/>
        <w:ind w:left="364"/>
        <w:contextualSpacing w:val="0"/>
        <w:rPr>
          <w:sz w:val="20"/>
        </w:rPr>
      </w:pPr>
      <w:r w:rsidRPr="006079A7">
        <w:rPr>
          <w:sz w:val="20"/>
        </w:rPr>
        <w:t xml:space="preserve">Umschalter vom öffentlichen Netz auf Notstrom mit Nullstellung </w:t>
      </w:r>
      <w:r w:rsidR="00D86F1C" w:rsidRPr="006079A7">
        <w:rPr>
          <w:sz w:val="20"/>
        </w:rPr>
        <w:t>(Netz/AUS/Generator</w:t>
      </w:r>
      <w:r w:rsidRPr="006079A7">
        <w:rPr>
          <w:sz w:val="20"/>
        </w:rPr>
        <w:t>)</w:t>
      </w:r>
    </w:p>
    <w:p w:rsidR="00B73081" w:rsidRPr="006079A7" w:rsidRDefault="00B73081" w:rsidP="00D86F1C">
      <w:pPr>
        <w:pStyle w:val="Listenabsatz"/>
        <w:numPr>
          <w:ilvl w:val="0"/>
          <w:numId w:val="2"/>
        </w:numPr>
        <w:spacing w:line="276" w:lineRule="auto"/>
        <w:ind w:left="364"/>
        <w:contextualSpacing w:val="0"/>
        <w:rPr>
          <w:sz w:val="20"/>
        </w:rPr>
      </w:pPr>
      <w:r w:rsidRPr="006079A7">
        <w:rPr>
          <w:sz w:val="20"/>
        </w:rPr>
        <w:t>Drehfeldrichtungsanzeige</w:t>
      </w:r>
    </w:p>
    <w:p w:rsidR="00B73081" w:rsidRPr="006079A7" w:rsidRDefault="00B73081" w:rsidP="00D86F1C">
      <w:pPr>
        <w:pStyle w:val="Listenabsatz"/>
        <w:numPr>
          <w:ilvl w:val="0"/>
          <w:numId w:val="2"/>
        </w:numPr>
        <w:spacing w:line="276" w:lineRule="auto"/>
        <w:ind w:left="364"/>
        <w:contextualSpacing w:val="0"/>
        <w:rPr>
          <w:sz w:val="20"/>
        </w:rPr>
      </w:pPr>
      <w:r w:rsidRPr="006079A7">
        <w:rPr>
          <w:sz w:val="20"/>
        </w:rPr>
        <w:t>Netzspannungswiederkehranzeige</w:t>
      </w:r>
    </w:p>
    <w:p w:rsidR="00284321" w:rsidRPr="006079A7" w:rsidRDefault="00B73081" w:rsidP="00D86F1C">
      <w:pPr>
        <w:spacing w:line="276" w:lineRule="auto"/>
        <w:rPr>
          <w:sz w:val="18"/>
          <w:szCs w:val="18"/>
        </w:rPr>
      </w:pPr>
      <w:r w:rsidRPr="006079A7">
        <w:rPr>
          <w:sz w:val="18"/>
          <w:szCs w:val="18"/>
        </w:rPr>
        <w:t>(alle Felder ankreuzen</w:t>
      </w:r>
      <w:r w:rsidR="006079A7" w:rsidRPr="006079A7">
        <w:rPr>
          <w:sz w:val="18"/>
          <w:szCs w:val="18"/>
        </w:rPr>
        <w:t>, ausgenommen ortsfest errichtetes Stromaggregat keine Drehfeldrichtungsanzeige nötig</w:t>
      </w:r>
      <w:r w:rsidRPr="006079A7">
        <w:rPr>
          <w:sz w:val="18"/>
          <w:szCs w:val="18"/>
        </w:rPr>
        <w:t>)</w:t>
      </w:r>
    </w:p>
    <w:p w:rsidR="00074A00" w:rsidRPr="006079A7" w:rsidRDefault="00074A00" w:rsidP="00D86F1C">
      <w:pPr>
        <w:spacing w:line="276" w:lineRule="auto"/>
        <w:rPr>
          <w:sz w:val="18"/>
          <w:szCs w:val="18"/>
        </w:rPr>
      </w:pPr>
    </w:p>
    <w:p w:rsidR="00074A00" w:rsidRPr="00074A00" w:rsidRDefault="00074A00" w:rsidP="006079A7">
      <w:pPr>
        <w:pBdr>
          <w:top w:val="single" w:sz="4" w:space="1" w:color="auto"/>
          <w:left w:val="single" w:sz="4" w:space="18" w:color="auto"/>
          <w:bottom w:val="single" w:sz="4" w:space="0" w:color="auto"/>
          <w:right w:val="single" w:sz="4" w:space="4" w:color="auto"/>
        </w:pBdr>
        <w:spacing w:after="120"/>
        <w:ind w:left="360"/>
        <w:rPr>
          <w:sz w:val="24"/>
        </w:rPr>
      </w:pPr>
      <w:r w:rsidRPr="006079A7">
        <w:rPr>
          <w:b/>
          <w:sz w:val="20"/>
          <w:szCs w:val="18"/>
        </w:rPr>
        <w:t>Hinweis</w:t>
      </w:r>
      <w:r w:rsidRPr="006079A7">
        <w:rPr>
          <w:sz w:val="20"/>
          <w:szCs w:val="18"/>
        </w:rPr>
        <w:t xml:space="preserve">: beispielsweise kombiniert der </w:t>
      </w:r>
      <w:r w:rsidRPr="006079A7">
        <w:rPr>
          <w:b/>
          <w:bCs/>
          <w:sz w:val="20"/>
        </w:rPr>
        <w:t>Sicherungslasttrennschalter</w:t>
      </w:r>
      <w:r w:rsidRPr="006079A7">
        <w:rPr>
          <w:sz w:val="20"/>
        </w:rPr>
        <w:t xml:space="preserve"> </w:t>
      </w:r>
      <w:r w:rsidRPr="006079A7">
        <w:rPr>
          <w:b/>
          <w:bCs/>
          <w:sz w:val="20"/>
        </w:rPr>
        <w:t>mit Drehfeldrichtungsanzeige:</w:t>
      </w:r>
      <w:r w:rsidRPr="006079A7">
        <w:rPr>
          <w:sz w:val="20"/>
          <w:szCs w:val="18"/>
        </w:rPr>
        <w:t xml:space="preserve"> „</w:t>
      </w:r>
      <w:r w:rsidRPr="006079A7">
        <w:rPr>
          <w:b/>
          <w:sz w:val="20"/>
          <w:szCs w:val="18"/>
        </w:rPr>
        <w:t>Tytan T4P, D02</w:t>
      </w:r>
      <w:r w:rsidRPr="006079A7">
        <w:rPr>
          <w:sz w:val="20"/>
          <w:szCs w:val="18"/>
        </w:rPr>
        <w:t xml:space="preserve">“ (3-polig +N) </w:t>
      </w:r>
      <w:r w:rsidRPr="006079A7">
        <w:rPr>
          <w:sz w:val="20"/>
        </w:rPr>
        <w:t>eine Absicherung der Einspeisestelle mit unterschiedlich wählbaren Sicherungsgrößen</w:t>
      </w:r>
      <w:r w:rsidR="00A613D8" w:rsidRPr="006079A7">
        <w:rPr>
          <w:sz w:val="20"/>
        </w:rPr>
        <w:t xml:space="preserve"> und die Drehfeldrichtungsanzeige!</w:t>
      </w:r>
      <w:r w:rsidRPr="006079A7">
        <w:rPr>
          <w:sz w:val="20"/>
        </w:rPr>
        <w:t xml:space="preserve"> </w:t>
      </w:r>
      <w:r w:rsidRPr="006079A7">
        <w:rPr>
          <w:sz w:val="20"/>
          <w:szCs w:val="18"/>
        </w:rPr>
        <w:t>(Empfehlung WK OÖ)</w:t>
      </w:r>
    </w:p>
    <w:p w:rsidR="00B73081" w:rsidRPr="00EE3946" w:rsidRDefault="00B73081" w:rsidP="00D86F1C">
      <w:pPr>
        <w:spacing w:line="276" w:lineRule="auto"/>
      </w:pPr>
    </w:p>
    <w:p w:rsidR="00D86F1C" w:rsidRPr="00EE3946" w:rsidRDefault="00813A6A" w:rsidP="00EE3946">
      <w:pPr>
        <w:spacing w:line="276" w:lineRule="auto"/>
        <w:jc w:val="center"/>
        <w:rPr>
          <w:b/>
          <w:u w:val="single"/>
        </w:rPr>
      </w:pPr>
      <w:r w:rsidRPr="00EE3946">
        <w:rPr>
          <w:b/>
          <w:u w:val="single"/>
        </w:rPr>
        <w:t>Das</w:t>
      </w:r>
      <w:r w:rsidR="00D86F1C" w:rsidRPr="00EE3946">
        <w:rPr>
          <w:b/>
          <w:u w:val="single"/>
        </w:rPr>
        <w:t xml:space="preserve"> ausführende </w:t>
      </w:r>
      <w:r w:rsidRPr="00EE3946">
        <w:rPr>
          <w:b/>
          <w:u w:val="single"/>
        </w:rPr>
        <w:t>Elektrounternehmen</w:t>
      </w:r>
      <w:r w:rsidR="00D86F1C" w:rsidRPr="00EE3946">
        <w:rPr>
          <w:b/>
          <w:u w:val="single"/>
        </w:rPr>
        <w:t xml:space="preserve"> bestätigt</w:t>
      </w:r>
      <w:r w:rsidR="00EE3946" w:rsidRPr="00EE3946">
        <w:rPr>
          <w:b/>
          <w:u w:val="single"/>
        </w:rPr>
        <w:t xml:space="preserve"> weiters</w:t>
      </w:r>
    </w:p>
    <w:p w:rsidR="00EE3946" w:rsidRPr="00EE3946" w:rsidRDefault="00EE3946" w:rsidP="00EE3946">
      <w:pPr>
        <w:spacing w:line="276" w:lineRule="auto"/>
        <w:rPr>
          <w:sz w:val="16"/>
          <w:szCs w:val="16"/>
        </w:rPr>
      </w:pPr>
    </w:p>
    <w:p w:rsidR="00B73081" w:rsidRPr="00445208" w:rsidRDefault="00B73081" w:rsidP="00D86F1C">
      <w:pPr>
        <w:pStyle w:val="Listenabsatz"/>
        <w:numPr>
          <w:ilvl w:val="0"/>
          <w:numId w:val="3"/>
        </w:numPr>
        <w:spacing w:line="276" w:lineRule="auto"/>
        <w:ind w:left="364"/>
        <w:rPr>
          <w:sz w:val="20"/>
        </w:rPr>
      </w:pPr>
      <w:r w:rsidRPr="00445208">
        <w:rPr>
          <w:sz w:val="20"/>
        </w:rPr>
        <w:t>Der Kunde hat eine Einweisung über die Funktion der Einspeisestelle und die Vorgehensweise eine</w:t>
      </w:r>
      <w:r w:rsidR="00EE3946" w:rsidRPr="00445208">
        <w:rPr>
          <w:sz w:val="20"/>
        </w:rPr>
        <w:t>r</w:t>
      </w:r>
      <w:r w:rsidRPr="00445208">
        <w:rPr>
          <w:sz w:val="20"/>
        </w:rPr>
        <w:t xml:space="preserve"> Umschaltung </w:t>
      </w:r>
      <w:r w:rsidR="00EE3946" w:rsidRPr="00445208">
        <w:rPr>
          <w:sz w:val="20"/>
        </w:rPr>
        <w:t>auf Notstromversorgung erhalten</w:t>
      </w:r>
    </w:p>
    <w:p w:rsidR="00B73081" w:rsidRPr="006079A7" w:rsidRDefault="00B73081" w:rsidP="00D86F1C">
      <w:pPr>
        <w:pStyle w:val="Listenabsatz"/>
        <w:numPr>
          <w:ilvl w:val="0"/>
          <w:numId w:val="3"/>
        </w:numPr>
        <w:spacing w:line="276" w:lineRule="auto"/>
        <w:ind w:left="364"/>
        <w:rPr>
          <w:sz w:val="20"/>
        </w:rPr>
      </w:pPr>
      <w:r w:rsidRPr="006079A7">
        <w:rPr>
          <w:sz w:val="20"/>
        </w:rPr>
        <w:t xml:space="preserve">Der Kunde wurde darüber informiert, </w:t>
      </w:r>
      <w:r w:rsidR="00F93399" w:rsidRPr="006079A7">
        <w:rPr>
          <w:sz w:val="20"/>
        </w:rPr>
        <w:t>falls</w:t>
      </w:r>
      <w:r w:rsidRPr="006079A7">
        <w:rPr>
          <w:sz w:val="20"/>
        </w:rPr>
        <w:t xml:space="preserve"> eine </w:t>
      </w:r>
      <w:r w:rsidRPr="006079A7">
        <w:rPr>
          <w:b/>
          <w:sz w:val="20"/>
        </w:rPr>
        <w:t>Photovoltaikanlage</w:t>
      </w:r>
      <w:r w:rsidRPr="006079A7">
        <w:rPr>
          <w:sz w:val="20"/>
        </w:rPr>
        <w:t xml:space="preserve"> </w:t>
      </w:r>
      <w:r w:rsidR="00F93399" w:rsidRPr="006079A7">
        <w:rPr>
          <w:sz w:val="20"/>
        </w:rPr>
        <w:t xml:space="preserve">vorhanden ist, diese </w:t>
      </w:r>
      <w:r w:rsidRPr="006079A7">
        <w:rPr>
          <w:sz w:val="20"/>
        </w:rPr>
        <w:t>im No</w:t>
      </w:r>
      <w:r w:rsidR="00D86F1C" w:rsidRPr="006079A7">
        <w:rPr>
          <w:sz w:val="20"/>
        </w:rPr>
        <w:t xml:space="preserve">tstrombetrieb </w:t>
      </w:r>
      <w:r w:rsidR="00D86F1C" w:rsidRPr="006079A7">
        <w:rPr>
          <w:b/>
          <w:sz w:val="20"/>
        </w:rPr>
        <w:t>abzuschalten</w:t>
      </w:r>
      <w:r w:rsidR="00F93399" w:rsidRPr="006079A7">
        <w:rPr>
          <w:sz w:val="20"/>
        </w:rPr>
        <w:t>.</w:t>
      </w:r>
      <w:r w:rsidR="00D86F1C" w:rsidRPr="006079A7">
        <w:rPr>
          <w:sz w:val="20"/>
        </w:rPr>
        <w:t xml:space="preserve"> (</w:t>
      </w:r>
      <w:r w:rsidR="00F93399" w:rsidRPr="006079A7">
        <w:rPr>
          <w:sz w:val="20"/>
        </w:rPr>
        <w:t>Ein Hinweis</w:t>
      </w:r>
      <w:r w:rsidRPr="006079A7">
        <w:rPr>
          <w:sz w:val="20"/>
        </w:rPr>
        <w:t xml:space="preserve"> in der </w:t>
      </w:r>
      <w:r w:rsidR="00D86F1C" w:rsidRPr="006079A7">
        <w:rPr>
          <w:sz w:val="20"/>
        </w:rPr>
        <w:t xml:space="preserve">Nähe des Umschalters </w:t>
      </w:r>
      <w:r w:rsidR="00F93399" w:rsidRPr="006079A7">
        <w:rPr>
          <w:sz w:val="20"/>
        </w:rPr>
        <w:t>ist anzubringen</w:t>
      </w:r>
      <w:r w:rsidR="00D86F1C" w:rsidRPr="006079A7">
        <w:rPr>
          <w:sz w:val="20"/>
        </w:rPr>
        <w:t>)</w:t>
      </w:r>
    </w:p>
    <w:p w:rsidR="00D86F1C" w:rsidRPr="00445208" w:rsidRDefault="00114F19" w:rsidP="00D86F1C">
      <w:pPr>
        <w:pStyle w:val="Listenabsatz"/>
        <w:numPr>
          <w:ilvl w:val="0"/>
          <w:numId w:val="2"/>
        </w:numPr>
        <w:spacing w:line="276" w:lineRule="auto"/>
        <w:ind w:left="364"/>
        <w:contextualSpacing w:val="0"/>
        <w:rPr>
          <w:sz w:val="20"/>
        </w:rPr>
      </w:pPr>
      <w:r w:rsidRPr="00445208">
        <w:rPr>
          <w:sz w:val="20"/>
        </w:rPr>
        <w:t>Alle Arbeiten wurden fachgerecht durchgeführt und entsprechende S</w:t>
      </w:r>
      <w:r w:rsidR="00EE3946" w:rsidRPr="00445208">
        <w:rPr>
          <w:sz w:val="20"/>
        </w:rPr>
        <w:t>icherheitseinrichtungen verbaut</w:t>
      </w:r>
    </w:p>
    <w:p w:rsidR="00445208" w:rsidRPr="00445208" w:rsidRDefault="00445208" w:rsidP="00D86F1C">
      <w:pPr>
        <w:pStyle w:val="Listenabsatz"/>
        <w:numPr>
          <w:ilvl w:val="0"/>
          <w:numId w:val="2"/>
        </w:numPr>
        <w:spacing w:line="276" w:lineRule="auto"/>
        <w:ind w:left="364"/>
        <w:contextualSpacing w:val="0"/>
        <w:rPr>
          <w:sz w:val="20"/>
        </w:rPr>
      </w:pPr>
      <w:r w:rsidRPr="00445208">
        <w:rPr>
          <w:sz w:val="20"/>
        </w:rPr>
        <w:t>Ausführung nach ÖVE ÖNORM E 2701</w:t>
      </w:r>
    </w:p>
    <w:p w:rsidR="00445208" w:rsidRPr="00445208" w:rsidRDefault="00445208" w:rsidP="00D86F1C">
      <w:pPr>
        <w:pStyle w:val="Listenabsatz"/>
        <w:numPr>
          <w:ilvl w:val="0"/>
          <w:numId w:val="2"/>
        </w:numPr>
        <w:spacing w:line="276" w:lineRule="auto"/>
        <w:ind w:left="364"/>
        <w:contextualSpacing w:val="0"/>
        <w:rPr>
          <w:sz w:val="20"/>
        </w:rPr>
      </w:pPr>
      <w:r w:rsidRPr="00445208">
        <w:rPr>
          <w:sz w:val="20"/>
        </w:rPr>
        <w:t>Einhaltung der gültigen Ausführungsbestimmungen des Netzanbieters</w:t>
      </w:r>
    </w:p>
    <w:p w:rsidR="00D86F1C" w:rsidRPr="00445208" w:rsidRDefault="00D86F1C" w:rsidP="00D86F1C">
      <w:pPr>
        <w:pStyle w:val="Listenabsatz"/>
        <w:numPr>
          <w:ilvl w:val="0"/>
          <w:numId w:val="2"/>
        </w:numPr>
        <w:spacing w:line="276" w:lineRule="auto"/>
        <w:ind w:left="364"/>
        <w:contextualSpacing w:val="0"/>
        <w:rPr>
          <w:sz w:val="20"/>
        </w:rPr>
      </w:pPr>
      <w:r w:rsidRPr="00445208">
        <w:rPr>
          <w:sz w:val="20"/>
        </w:rPr>
        <w:t>Ein Probelauf/Testbetrieb wurde durchgeführt. Der Betrieb ist damit auf einen länger andau</w:t>
      </w:r>
      <w:r w:rsidR="00EE3946" w:rsidRPr="00445208">
        <w:rPr>
          <w:sz w:val="20"/>
        </w:rPr>
        <w:t>ernden Stromausfall vorbereitet</w:t>
      </w:r>
    </w:p>
    <w:p w:rsidR="00114F19" w:rsidRPr="00EE3946" w:rsidRDefault="00114F19" w:rsidP="00D86F1C">
      <w:pPr>
        <w:spacing w:line="276" w:lineRule="auto"/>
        <w:rPr>
          <w:sz w:val="18"/>
          <w:szCs w:val="18"/>
        </w:rPr>
      </w:pPr>
      <w:r w:rsidRPr="00EE3946">
        <w:rPr>
          <w:sz w:val="18"/>
          <w:szCs w:val="18"/>
        </w:rPr>
        <w:t xml:space="preserve">(alle Felder </w:t>
      </w:r>
      <w:r w:rsidR="006079A7">
        <w:rPr>
          <w:sz w:val="18"/>
          <w:szCs w:val="18"/>
        </w:rPr>
        <w:t xml:space="preserve">zwingend </w:t>
      </w:r>
      <w:r w:rsidRPr="00EE3946">
        <w:rPr>
          <w:sz w:val="18"/>
          <w:szCs w:val="18"/>
        </w:rPr>
        <w:t>ankreuzen)</w:t>
      </w:r>
    </w:p>
    <w:p w:rsidR="004E3C66" w:rsidRDefault="004E3C66" w:rsidP="00D86F1C">
      <w:pPr>
        <w:spacing w:line="276" w:lineRule="auto"/>
      </w:pPr>
    </w:p>
    <w:p w:rsidR="00EE3946" w:rsidRPr="00EE3946" w:rsidRDefault="00EE3946" w:rsidP="00D86F1C">
      <w:pPr>
        <w:spacing w:line="276" w:lineRule="auto"/>
      </w:pPr>
    </w:p>
    <w:p w:rsidR="006E5436" w:rsidRPr="00EE3946" w:rsidRDefault="00D86F1C" w:rsidP="00D86F1C">
      <w:pPr>
        <w:spacing w:line="276" w:lineRule="auto"/>
      </w:pPr>
      <w:r w:rsidRPr="00EE3946">
        <w:t>Der Einbau wurde durchgeführt am (Datum): _______________________________________</w:t>
      </w:r>
    </w:p>
    <w:p w:rsidR="00074A00" w:rsidRDefault="00074A00" w:rsidP="00D86F1C">
      <w:pPr>
        <w:spacing w:line="276" w:lineRule="auto"/>
      </w:pPr>
    </w:p>
    <w:p w:rsidR="00813A6A" w:rsidRPr="00EE3946" w:rsidRDefault="00EE3946" w:rsidP="00D86F1C">
      <w:pPr>
        <w:spacing w:line="276" w:lineRule="auto"/>
      </w:pPr>
      <w:r>
        <w:t xml:space="preserve">Datum, Stempel, </w:t>
      </w:r>
      <w:r w:rsidR="00D86F1C" w:rsidRPr="00EE3946">
        <w:t>Unterschrift</w:t>
      </w:r>
    </w:p>
    <w:p w:rsidR="004E3C66" w:rsidRPr="00EE3946" w:rsidRDefault="00813A6A" w:rsidP="00D86F1C">
      <w:pPr>
        <w:spacing w:line="276" w:lineRule="auto"/>
      </w:pPr>
      <w:r w:rsidRPr="00EE3946">
        <w:t xml:space="preserve">des ausführenden Elektrounternehmens: </w:t>
      </w:r>
      <w:r w:rsidR="004E3C66" w:rsidRPr="00EE3946">
        <w:t>__________________________________________</w:t>
      </w:r>
      <w:r w:rsidR="00D86F1C" w:rsidRPr="00EE3946">
        <w:t>_</w:t>
      </w:r>
    </w:p>
    <w:sectPr w:rsidR="004E3C66" w:rsidRPr="00EE3946" w:rsidSect="00074A00">
      <w:footerReference w:type="default" r:id="rId10"/>
      <w:pgSz w:w="11906" w:h="16838"/>
      <w:pgMar w:top="567" w:right="1417" w:bottom="567" w:left="1417"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75" w:rsidRDefault="00ED4A75" w:rsidP="00A11F57">
      <w:pPr>
        <w:spacing w:line="240" w:lineRule="auto"/>
      </w:pPr>
      <w:r>
        <w:separator/>
      </w:r>
    </w:p>
  </w:endnote>
  <w:endnote w:type="continuationSeparator" w:id="0">
    <w:p w:rsidR="00ED4A75" w:rsidRDefault="00ED4A75" w:rsidP="00A11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ntax">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57" w:rsidRPr="00A11F57" w:rsidRDefault="00A11F57">
    <w:pPr>
      <w:pStyle w:val="Fuzeile"/>
      <w:rPr>
        <w:sz w:val="20"/>
      </w:rPr>
    </w:pPr>
    <w:r w:rsidRPr="006079A7">
      <w:rPr>
        <w:sz w:val="20"/>
      </w:rPr>
      <w:t xml:space="preserve">Stand: </w:t>
    </w:r>
    <w:r w:rsidR="00074A00" w:rsidRPr="006079A7">
      <w:rPr>
        <w:sz w:val="20"/>
      </w:rPr>
      <w:t>6</w:t>
    </w:r>
    <w:r w:rsidRPr="006079A7">
      <w:rPr>
        <w:sz w:val="20"/>
      </w:rPr>
      <w:t>.2.2020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75" w:rsidRDefault="00ED4A75" w:rsidP="00A11F57">
      <w:pPr>
        <w:spacing w:line="240" w:lineRule="auto"/>
      </w:pPr>
      <w:r>
        <w:separator/>
      </w:r>
    </w:p>
  </w:footnote>
  <w:footnote w:type="continuationSeparator" w:id="0">
    <w:p w:rsidR="00ED4A75" w:rsidRDefault="00ED4A75" w:rsidP="00A11F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59B3"/>
    <w:multiLevelType w:val="hybridMultilevel"/>
    <w:tmpl w:val="92762B44"/>
    <w:lvl w:ilvl="0" w:tplc="B53C4A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DD0CA0"/>
    <w:multiLevelType w:val="hybridMultilevel"/>
    <w:tmpl w:val="03D42222"/>
    <w:lvl w:ilvl="0" w:tplc="7D106250">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E532744"/>
    <w:multiLevelType w:val="hybridMultilevel"/>
    <w:tmpl w:val="157A35D6"/>
    <w:lvl w:ilvl="0" w:tplc="B53C4A08">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21"/>
    <w:rsid w:val="00074A00"/>
    <w:rsid w:val="00114F19"/>
    <w:rsid w:val="00284321"/>
    <w:rsid w:val="00445208"/>
    <w:rsid w:val="004D2A15"/>
    <w:rsid w:val="004E3C66"/>
    <w:rsid w:val="005304AA"/>
    <w:rsid w:val="00571996"/>
    <w:rsid w:val="006079A7"/>
    <w:rsid w:val="006E5436"/>
    <w:rsid w:val="006E679C"/>
    <w:rsid w:val="007A4306"/>
    <w:rsid w:val="00813A6A"/>
    <w:rsid w:val="00883406"/>
    <w:rsid w:val="00906491"/>
    <w:rsid w:val="00A11F57"/>
    <w:rsid w:val="00A45804"/>
    <w:rsid w:val="00A613D8"/>
    <w:rsid w:val="00B73081"/>
    <w:rsid w:val="00C662A3"/>
    <w:rsid w:val="00D86F1C"/>
    <w:rsid w:val="00ED4A75"/>
    <w:rsid w:val="00EE3946"/>
    <w:rsid w:val="00F32399"/>
    <w:rsid w:val="00F93399"/>
    <w:rsid w:val="00FD14A8"/>
    <w:rsid w:val="00FE18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A0D006-2E09-4101-B2C8-7303DA93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4321"/>
    <w:pPr>
      <w:spacing w:line="280" w:lineRule="atLeast"/>
      <w:jc w:val="left"/>
    </w:pPr>
    <w:rPr>
      <w:rFonts w:ascii="Trebuchet MS" w:eastAsia="Times New Roman" w:hAnsi="Trebuchet MS" w:cs="Times New Roman"/>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Syn">
    <w:name w:val="Text Syn"/>
    <w:basedOn w:val="Standard"/>
    <w:rsid w:val="00284321"/>
    <w:pPr>
      <w:spacing w:line="240" w:lineRule="auto"/>
    </w:pPr>
    <w:rPr>
      <w:rFonts w:ascii="Syntax" w:hAnsi="Syntax"/>
      <w:sz w:val="20"/>
      <w:szCs w:val="20"/>
      <w:lang w:val="de-DE" w:eastAsia="de-DE"/>
    </w:rPr>
  </w:style>
  <w:style w:type="paragraph" w:styleId="Listenabsatz">
    <w:name w:val="List Paragraph"/>
    <w:basedOn w:val="Standard"/>
    <w:uiPriority w:val="34"/>
    <w:qFormat/>
    <w:rsid w:val="00B73081"/>
    <w:pPr>
      <w:ind w:left="720"/>
      <w:contextualSpacing/>
    </w:pPr>
  </w:style>
  <w:style w:type="paragraph" w:styleId="Kopfzeile">
    <w:name w:val="header"/>
    <w:basedOn w:val="Standard"/>
    <w:link w:val="KopfzeileZchn"/>
    <w:uiPriority w:val="99"/>
    <w:unhideWhenUsed/>
    <w:rsid w:val="00A11F5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1F57"/>
    <w:rPr>
      <w:rFonts w:ascii="Trebuchet MS" w:eastAsia="Times New Roman" w:hAnsi="Trebuchet MS" w:cs="Times New Roman"/>
      <w:szCs w:val="24"/>
      <w:lang w:val="de-AT"/>
    </w:rPr>
  </w:style>
  <w:style w:type="paragraph" w:styleId="Fuzeile">
    <w:name w:val="footer"/>
    <w:basedOn w:val="Standard"/>
    <w:link w:val="FuzeileZchn"/>
    <w:uiPriority w:val="99"/>
    <w:unhideWhenUsed/>
    <w:rsid w:val="00A11F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11F57"/>
    <w:rPr>
      <w:rFonts w:ascii="Trebuchet MS" w:eastAsia="Times New Roman" w:hAnsi="Trebuchet MS" w:cs="Times New Roman"/>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9BD58-3685-4A3B-A75E-C0B318063593}">
  <ds:schemaRefs>
    <ds:schemaRef ds:uri="http://schemas.microsoft.com/office/2006/metadata/properties"/>
    <ds:schemaRef ds:uri="http://schemas.microsoft.com/sharepoint/v3"/>
    <ds:schemaRef ds:uri="http://purl.org/dc/terms/"/>
    <ds:schemaRef ds:uri="http://schemas.openxmlformats.org/package/2006/metadata/core-properties"/>
    <ds:schemaRef ds:uri="3ea499ce-4cdb-4ab8-9eb4-4223893901be"/>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EDC6363-D809-4D2A-8EDB-D755A4FB0DEE}">
  <ds:schemaRefs>
    <ds:schemaRef ds:uri="http://schemas.microsoft.com/sharepoint/v3/contenttype/forms"/>
  </ds:schemaRefs>
</ds:datastoreItem>
</file>

<file path=customXml/itemProps3.xml><?xml version="1.0" encoding="utf-8"?>
<ds:datastoreItem xmlns:ds="http://schemas.openxmlformats.org/officeDocument/2006/customXml" ds:itemID="{C86D8E0B-F7BF-47B3-8A37-48C2E5D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Kittl Matthias, LK Salzburg</dc:creator>
  <cp:lastModifiedBy>Effenberger Christian</cp:lastModifiedBy>
  <cp:revision>2</cp:revision>
  <cp:lastPrinted>2019-10-22T08:13:00Z</cp:lastPrinted>
  <dcterms:created xsi:type="dcterms:W3CDTF">2020-02-10T09:35:00Z</dcterms:created>
  <dcterms:modified xsi:type="dcterms:W3CDTF">2020-02-10T09:35:00Z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